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70" w:rsidRPr="00955070" w:rsidRDefault="00955070" w:rsidP="00955070">
      <w:pPr>
        <w:pStyle w:val="a3"/>
        <w:spacing w:before="0" w:beforeAutospacing="0"/>
        <w:jc w:val="center"/>
        <w:rPr>
          <w:color w:val="000000"/>
          <w:sz w:val="28"/>
          <w:szCs w:val="28"/>
        </w:rPr>
      </w:pPr>
      <w:r w:rsidRPr="00955070">
        <w:rPr>
          <w:color w:val="000000"/>
          <w:sz w:val="28"/>
          <w:szCs w:val="28"/>
        </w:rPr>
        <w:t>В Волгоградской области проходит рассылка налоговых уведомлений для оплаты имущественных налогов</w:t>
      </w:r>
      <w:r w:rsidR="00400AF7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955070" w:rsidRPr="00955070" w:rsidRDefault="00955070" w:rsidP="00955070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955070">
        <w:rPr>
          <w:color w:val="000000"/>
          <w:sz w:val="26"/>
          <w:szCs w:val="26"/>
        </w:rPr>
        <w:t xml:space="preserve">Управление ФНС </w:t>
      </w:r>
      <w:r w:rsidR="005B257B">
        <w:rPr>
          <w:color w:val="000000"/>
          <w:sz w:val="26"/>
          <w:szCs w:val="26"/>
        </w:rPr>
        <w:t xml:space="preserve">России </w:t>
      </w:r>
      <w:r w:rsidRPr="00955070">
        <w:rPr>
          <w:color w:val="000000"/>
          <w:sz w:val="26"/>
          <w:szCs w:val="26"/>
        </w:rPr>
        <w:t>по Волгоградской области напоминает гражданам о необходимости своевременной уплаты имущественных налогов. Налоговые органы региона уже начали рассылку налоговых уведомлений для уплаты имущественных налогов физических лиц за 2023 год. В срок не позднее 2 декабря 2024 года необходимо уплатить налог в бюджет, если в собственности есть транспортное средство, земля, квартира, дом, гараж и др. В налоговое уведомление также войдут суммы налога на доходы физических лиц, не удержанные налоговым агентом.</w:t>
      </w:r>
    </w:p>
    <w:p w:rsidR="00955070" w:rsidRDefault="00955070" w:rsidP="0095507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955070">
        <w:rPr>
          <w:color w:val="000000"/>
          <w:sz w:val="26"/>
          <w:szCs w:val="26"/>
        </w:rPr>
        <w:t>Получить уведомление для уплаты налога возможно в «Личном кабинете налогоплательщика для физических лиц» на сайте ФНС России. Обращаем внимание, что при подключении к данному сервису, налоговое уведомление для почтового отправления не формируется, поэтому настоятельно просим проверить возможность входа в личный кабинет и, при необходимости, восстановить логин и пароль. В личном кабинете налогоплательщик может сформировать налоговое уведомление, ознакомиться с текущим сальдо единого налогового счета, проверить начисление конкретных налогов с разбивкой по о</w:t>
      </w:r>
      <w:r>
        <w:rPr>
          <w:color w:val="000000"/>
          <w:sz w:val="26"/>
          <w:szCs w:val="26"/>
        </w:rPr>
        <w:t>бъектам налогообложения.</w:t>
      </w:r>
    </w:p>
    <w:p w:rsidR="00955070" w:rsidRDefault="00955070" w:rsidP="00955070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955070">
        <w:rPr>
          <w:color w:val="000000"/>
          <w:sz w:val="26"/>
          <w:szCs w:val="26"/>
        </w:rPr>
        <w:t>Помимо личного кабинета получить электронное уведомление для оплаты имущественных налогов и налога на доходы физических лиц возможно на Едином портале государственных и муниципальных услуг, если налогоплательщик прошёл процедуру регистрации и направил уведомление о необходимости получения документов от налоговых органов в электронном виде. Налогоплательщики, которые не взаимодействуют с налоговыми органами электронно, получат налоговое уведомление посредством почтового отправления заказным письмом в отделениях Почты России. Кроме того, налоговое уведомление можно получить при личном посещении Многофункционального центра «Мои документы» и любой инспекции, независимо от того, где нал</w:t>
      </w:r>
      <w:r>
        <w:rPr>
          <w:color w:val="000000"/>
          <w:sz w:val="26"/>
          <w:szCs w:val="26"/>
        </w:rPr>
        <w:t>огоплательщик состоит на учете.</w:t>
      </w:r>
    </w:p>
    <w:p w:rsidR="00955070" w:rsidRDefault="00955070" w:rsidP="0095507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955070">
        <w:rPr>
          <w:color w:val="000000"/>
          <w:sz w:val="26"/>
          <w:szCs w:val="26"/>
        </w:rPr>
        <w:t>Если в полученном уведомлении нет объекта собственности, физическому лицу необходимо сообщить о его наличии в налоговый орган. Для этого необходимо с паспортом обратиться в налоговую инспекцию по месту учета или направить заявление через электронный сервис ФНС России «Личный кабинет налогоплательщика для физических лиц» в разделе «Прочие обращения» -</w:t>
      </w:r>
      <w:r>
        <w:rPr>
          <w:color w:val="000000"/>
          <w:sz w:val="26"/>
          <w:szCs w:val="26"/>
        </w:rPr>
        <w:t xml:space="preserve"> «Заявление в свободной форме».</w:t>
      </w:r>
    </w:p>
    <w:p w:rsidR="00955070" w:rsidRDefault="00955070" w:rsidP="00955070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Pr="00955070">
        <w:rPr>
          <w:color w:val="000000"/>
          <w:sz w:val="26"/>
          <w:szCs w:val="26"/>
        </w:rPr>
        <w:t>Управление сообщает, что налоговые уведомления не получат физические лица, у которых начисленная сумма налога менее 300 руб., на момент формирования налогового уведомления сальдо единого налогового счета положительное (имеется переплата). Также налоговые уведомления не получат льготные группы лиц – с полным списком граждан можно ознакомиться на сайте ФНС России в интернет-сервисе «Справочная информация о ставках и льготах по имущественным налогам».</w:t>
      </w:r>
    </w:p>
    <w:p w:rsidR="00955070" w:rsidRPr="00955070" w:rsidRDefault="00955070" w:rsidP="00955070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Pr="00955070">
        <w:rPr>
          <w:color w:val="000000"/>
          <w:sz w:val="26"/>
          <w:szCs w:val="26"/>
        </w:rPr>
        <w:t>Уплатить имущественные налоги и налог на доходы физических лиц можно:</w:t>
      </w:r>
    </w:p>
    <w:p w:rsidR="00955070" w:rsidRPr="00955070" w:rsidRDefault="00955070" w:rsidP="0095507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55070">
        <w:rPr>
          <w:color w:val="000000"/>
          <w:sz w:val="26"/>
          <w:szCs w:val="26"/>
        </w:rPr>
        <w:t>с помощью сервисов «Личный кабинет налогоплательщика для физических лиц» и «Уплата налогов и пошлин»,</w:t>
      </w:r>
    </w:p>
    <w:p w:rsidR="00955070" w:rsidRPr="00955070" w:rsidRDefault="00955070" w:rsidP="0095507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55070">
        <w:rPr>
          <w:color w:val="000000"/>
          <w:sz w:val="26"/>
          <w:szCs w:val="26"/>
        </w:rPr>
        <w:t>через мобильное приложение «Налоги ФЛ»,</w:t>
      </w:r>
    </w:p>
    <w:p w:rsidR="00955070" w:rsidRPr="00955070" w:rsidRDefault="00955070" w:rsidP="0095507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55070">
        <w:rPr>
          <w:color w:val="000000"/>
          <w:sz w:val="26"/>
          <w:szCs w:val="26"/>
        </w:rPr>
        <w:t>в отделениях банков или мобильном приложении банка,</w:t>
      </w:r>
    </w:p>
    <w:p w:rsidR="00955070" w:rsidRDefault="00955070" w:rsidP="0095507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почтовых отделениях,</w:t>
      </w:r>
    </w:p>
    <w:p w:rsidR="00955070" w:rsidRPr="00955070" w:rsidRDefault="00955070" w:rsidP="0095507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55070">
        <w:rPr>
          <w:color w:val="000000"/>
          <w:sz w:val="26"/>
          <w:szCs w:val="26"/>
        </w:rPr>
        <w:t xml:space="preserve">с помощью Единого портала государственных и муниципальных услуг.   </w:t>
      </w:r>
    </w:p>
    <w:p w:rsidR="00955070" w:rsidRDefault="00955070" w:rsidP="00955070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</w:p>
    <w:p w:rsidR="00955070" w:rsidRDefault="00955070" w:rsidP="00955070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</w:t>
      </w:r>
    </w:p>
    <w:p w:rsidR="00955070" w:rsidRDefault="00955070" w:rsidP="00955070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955070" w:rsidRDefault="00955070" w:rsidP="00955070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955070">
        <w:rPr>
          <w:color w:val="000000"/>
          <w:sz w:val="26"/>
          <w:szCs w:val="26"/>
        </w:rPr>
        <w:t>Уплатить налоги необходимо в срок не позднее 2 декабря 2024 года. Кроме того, предусмотрена возможность уплаты имущественных налогов за третьих лиц, что позволяет избежать в отдельных ситуациях начисления пени. Управление рекомендует пополнять единый налоговый счет заранее, чтобы на дату срока уплаты налога на нём была необходимая сумма для перечисления налога в бюджет.</w:t>
      </w:r>
    </w:p>
    <w:p w:rsidR="00955070" w:rsidRPr="00955070" w:rsidRDefault="00955070" w:rsidP="00955070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Pr="00955070">
        <w:rPr>
          <w:color w:val="000000"/>
          <w:sz w:val="26"/>
          <w:szCs w:val="26"/>
        </w:rPr>
        <w:t>Ответы на любые интересующие вопросы о налоговых уведомлениях, направляемых гражданам в 2024 году, можно найти на промостранице сайта ФНС России.</w:t>
      </w:r>
    </w:p>
    <w:p w:rsidR="006D47F2" w:rsidRPr="00955070" w:rsidRDefault="006D47F2" w:rsidP="00955070">
      <w:pPr>
        <w:pStyle w:val="a3"/>
      </w:pPr>
    </w:p>
    <w:sectPr w:rsidR="006D47F2" w:rsidRPr="0095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C2" w:rsidRDefault="00B86BC2" w:rsidP="002E3308">
      <w:pPr>
        <w:spacing w:after="0" w:line="240" w:lineRule="auto"/>
      </w:pPr>
      <w:r>
        <w:separator/>
      </w:r>
    </w:p>
  </w:endnote>
  <w:endnote w:type="continuationSeparator" w:id="0">
    <w:p w:rsidR="00B86BC2" w:rsidRDefault="00B86BC2" w:rsidP="002E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C2" w:rsidRDefault="00B86BC2" w:rsidP="002E3308">
      <w:pPr>
        <w:spacing w:after="0" w:line="240" w:lineRule="auto"/>
      </w:pPr>
      <w:r>
        <w:separator/>
      </w:r>
    </w:p>
  </w:footnote>
  <w:footnote w:type="continuationSeparator" w:id="0">
    <w:p w:rsidR="00B86BC2" w:rsidRDefault="00B86BC2" w:rsidP="002E3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F5"/>
    <w:rsid w:val="002E3308"/>
    <w:rsid w:val="00400AF7"/>
    <w:rsid w:val="005143F5"/>
    <w:rsid w:val="00586269"/>
    <w:rsid w:val="005B257B"/>
    <w:rsid w:val="006D47F2"/>
    <w:rsid w:val="00955070"/>
    <w:rsid w:val="00995EBC"/>
    <w:rsid w:val="00B8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D3C7E7-3FA2-4F20-B63F-95338F54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5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070"/>
  </w:style>
  <w:style w:type="paragraph" w:styleId="a6">
    <w:name w:val="footer"/>
    <w:basedOn w:val="a"/>
    <w:link w:val="a7"/>
    <w:uiPriority w:val="99"/>
    <w:unhideWhenUsed/>
    <w:rsid w:val="0095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Алесич Сергей Николаевич</dc:creator>
  <cp:keywords/>
  <dc:description/>
  <cp:lastModifiedBy>Алесич Сергей Николаевич</cp:lastModifiedBy>
  <cp:revision>4</cp:revision>
  <dcterms:created xsi:type="dcterms:W3CDTF">2024-09-25T09:55:00Z</dcterms:created>
  <dcterms:modified xsi:type="dcterms:W3CDTF">2024-09-25T09:56:00Z</dcterms:modified>
</cp:coreProperties>
</file>