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59" w:rsidRDefault="00262E59" w:rsidP="005D6F0B">
      <w:pPr>
        <w:ind w:left="3540" w:firstLine="708"/>
        <w:rPr>
          <w:rFonts w:ascii="Times New Roman" w:hAnsi="Times New Roman"/>
          <w:sz w:val="28"/>
          <w:szCs w:val="28"/>
        </w:rPr>
      </w:pPr>
    </w:p>
    <w:p w:rsidR="00262E59" w:rsidRDefault="00262E59" w:rsidP="005D6F0B">
      <w:pPr>
        <w:ind w:left="3540" w:firstLine="708"/>
        <w:rPr>
          <w:rFonts w:ascii="Times New Roman" w:hAnsi="Times New Roman"/>
          <w:sz w:val="28"/>
          <w:szCs w:val="28"/>
        </w:rPr>
      </w:pPr>
    </w:p>
    <w:p w:rsidR="00262E59" w:rsidRPr="005D6F0B" w:rsidRDefault="00262E59" w:rsidP="005D6F0B">
      <w:pPr>
        <w:ind w:left="3540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931A5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5.75pt">
            <v:imagedata r:id="rId5" o:title="" gain="109227f" blacklevel="-6554f"/>
          </v:shape>
        </w:pict>
      </w:r>
    </w:p>
    <w:p w:rsidR="00262E59" w:rsidRPr="005D6F0B" w:rsidRDefault="00262E59" w:rsidP="005D6F0B">
      <w:pPr>
        <w:jc w:val="center"/>
        <w:rPr>
          <w:rFonts w:ascii="Times New Roman" w:hAnsi="Times New Roman"/>
          <w:b/>
          <w:sz w:val="28"/>
          <w:szCs w:val="28"/>
        </w:rPr>
      </w:pPr>
      <w:r w:rsidRPr="005D6F0B">
        <w:rPr>
          <w:rFonts w:ascii="Times New Roman" w:hAnsi="Times New Roman"/>
          <w:b/>
          <w:sz w:val="28"/>
          <w:szCs w:val="28"/>
        </w:rPr>
        <w:t>РЕВИЗИОННАЯ КОМИССИЯ</w:t>
      </w:r>
    </w:p>
    <w:p w:rsidR="00262E59" w:rsidRPr="005D6F0B" w:rsidRDefault="00262E59" w:rsidP="005D6F0B">
      <w:pPr>
        <w:jc w:val="center"/>
        <w:rPr>
          <w:rFonts w:ascii="Times New Roman" w:hAnsi="Times New Roman"/>
          <w:b/>
          <w:sz w:val="28"/>
          <w:szCs w:val="28"/>
        </w:rPr>
      </w:pPr>
      <w:r w:rsidRPr="005D6F0B">
        <w:rPr>
          <w:rFonts w:ascii="Times New Roman" w:hAnsi="Times New Roman"/>
          <w:b/>
          <w:sz w:val="28"/>
          <w:szCs w:val="28"/>
        </w:rPr>
        <w:t>ЕЛАНСКОГО  МУНИЦИПАЛЬНОГО РАЙОНА</w:t>
      </w:r>
    </w:p>
    <w:p w:rsidR="00262E59" w:rsidRPr="005D6F0B" w:rsidRDefault="00262E59" w:rsidP="005D6F0B">
      <w:pPr>
        <w:pBdr>
          <w:bottom w:val="single" w:sz="12" w:space="0" w:color="auto"/>
        </w:pBdr>
        <w:jc w:val="center"/>
        <w:rPr>
          <w:rFonts w:ascii="Times New Roman" w:hAnsi="Times New Roman"/>
          <w:sz w:val="28"/>
          <w:szCs w:val="28"/>
        </w:rPr>
      </w:pPr>
      <w:r w:rsidRPr="005D6F0B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262E59" w:rsidRPr="005D6F0B" w:rsidRDefault="00262E59" w:rsidP="005D6F0B">
      <w:pPr>
        <w:pBdr>
          <w:bottom w:val="single" w:sz="12" w:space="0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262E59" w:rsidRPr="005D6F0B" w:rsidRDefault="00262E59" w:rsidP="005D6F0B">
      <w:pPr>
        <w:jc w:val="center"/>
        <w:rPr>
          <w:rFonts w:ascii="Times New Roman" w:hAnsi="Times New Roman"/>
          <w:b/>
          <w:sz w:val="20"/>
          <w:szCs w:val="20"/>
        </w:rPr>
      </w:pPr>
      <w:r w:rsidRPr="005D6F0B">
        <w:rPr>
          <w:rFonts w:ascii="Times New Roman" w:hAnsi="Times New Roman"/>
          <w:b/>
          <w:sz w:val="20"/>
          <w:szCs w:val="20"/>
        </w:rPr>
        <w:t>403732 ,Волгоградская область, Еланский р-он, р.п.Елань,ул. Ленинская ,119 Тел./факс 8-84452-5-</w:t>
      </w:r>
      <w:r>
        <w:rPr>
          <w:rFonts w:ascii="Times New Roman" w:hAnsi="Times New Roman"/>
          <w:b/>
          <w:sz w:val="20"/>
          <w:szCs w:val="20"/>
        </w:rPr>
        <w:t>56</w:t>
      </w:r>
      <w:r w:rsidRPr="005D6F0B">
        <w:rPr>
          <w:rFonts w:ascii="Times New Roman" w:hAnsi="Times New Roman"/>
          <w:b/>
          <w:sz w:val="20"/>
          <w:szCs w:val="20"/>
        </w:rPr>
        <w:t>-65  ИНН 3406007997  КПП340601001  ОКАТО 18210551000    ОКОГУ    33100</w:t>
      </w:r>
    </w:p>
    <w:p w:rsidR="00262E59" w:rsidRPr="00CA650A" w:rsidRDefault="00262E59" w:rsidP="005D6F0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A650A">
        <w:rPr>
          <w:rFonts w:ascii="Times New Roman" w:hAnsi="Times New Roman"/>
          <w:b/>
          <w:i/>
          <w:sz w:val="24"/>
          <w:szCs w:val="24"/>
        </w:rPr>
        <w:t>Заключение</w:t>
      </w:r>
    </w:p>
    <w:p w:rsidR="00262E59" w:rsidRPr="00CA650A" w:rsidRDefault="00262E59" w:rsidP="005D6F0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A650A">
        <w:rPr>
          <w:rFonts w:ascii="Times New Roman" w:hAnsi="Times New Roman"/>
          <w:b/>
          <w:i/>
          <w:sz w:val="24"/>
          <w:szCs w:val="24"/>
        </w:rPr>
        <w:t>по отчету об исполнении бюджета Большевистского сельского поселения Еланского муниципального  района  Волгоградской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Pr="00CA650A">
        <w:rPr>
          <w:rFonts w:ascii="Times New Roman" w:hAnsi="Times New Roman"/>
          <w:b/>
          <w:i/>
          <w:sz w:val="24"/>
          <w:szCs w:val="24"/>
        </w:rPr>
        <w:t>за   201</w:t>
      </w:r>
      <w:r>
        <w:rPr>
          <w:rFonts w:ascii="Times New Roman" w:hAnsi="Times New Roman"/>
          <w:b/>
          <w:i/>
          <w:sz w:val="24"/>
          <w:szCs w:val="24"/>
        </w:rPr>
        <w:t>7</w:t>
      </w:r>
      <w:r w:rsidRPr="00CA650A">
        <w:rPr>
          <w:rFonts w:ascii="Times New Roman" w:hAnsi="Times New Roman"/>
          <w:b/>
          <w:i/>
          <w:sz w:val="24"/>
          <w:szCs w:val="24"/>
        </w:rPr>
        <w:t xml:space="preserve"> года</w:t>
      </w:r>
    </w:p>
    <w:p w:rsidR="00262E59" w:rsidRPr="00CA650A" w:rsidRDefault="00262E59" w:rsidP="005D6F0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A650A">
        <w:rPr>
          <w:rFonts w:ascii="Times New Roman" w:hAnsi="Times New Roman"/>
          <w:b/>
          <w:i/>
          <w:sz w:val="24"/>
          <w:szCs w:val="24"/>
          <w:u w:val="single"/>
        </w:rPr>
        <w:t>1. Общие сведения</w:t>
      </w:r>
      <w:r w:rsidRPr="00CA650A">
        <w:rPr>
          <w:rFonts w:ascii="Times New Roman" w:hAnsi="Times New Roman"/>
          <w:b/>
          <w:i/>
          <w:sz w:val="24"/>
          <w:szCs w:val="24"/>
        </w:rPr>
        <w:t>.</w:t>
      </w:r>
    </w:p>
    <w:p w:rsidR="00262E59" w:rsidRPr="00981FF0" w:rsidRDefault="00262E59" w:rsidP="005D6F0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81FF0">
        <w:rPr>
          <w:rFonts w:ascii="Times New Roman" w:hAnsi="Times New Roman"/>
          <w:sz w:val="24"/>
          <w:szCs w:val="24"/>
        </w:rPr>
        <w:t xml:space="preserve">            </w:t>
      </w:r>
      <w:r w:rsidRPr="00981FF0">
        <w:rPr>
          <w:rFonts w:ascii="Times New Roman" w:hAnsi="Times New Roman"/>
          <w:b/>
          <w:sz w:val="24"/>
          <w:szCs w:val="24"/>
        </w:rPr>
        <w:t xml:space="preserve">            </w:t>
      </w:r>
      <w:r w:rsidRPr="00981FF0">
        <w:rPr>
          <w:rFonts w:ascii="Times New Roman" w:hAnsi="Times New Roman"/>
          <w:sz w:val="24"/>
          <w:szCs w:val="24"/>
        </w:rPr>
        <w:t>Внешняя проверка отчета об исполнении  бюджета Большевистского сельского поселения за 201</w:t>
      </w:r>
      <w:r>
        <w:rPr>
          <w:rFonts w:ascii="Times New Roman" w:hAnsi="Times New Roman"/>
          <w:sz w:val="24"/>
          <w:szCs w:val="24"/>
        </w:rPr>
        <w:t>7</w:t>
      </w:r>
      <w:r w:rsidRPr="00981FF0">
        <w:rPr>
          <w:rFonts w:ascii="Times New Roman" w:hAnsi="Times New Roman"/>
          <w:sz w:val="24"/>
          <w:szCs w:val="24"/>
        </w:rPr>
        <w:t xml:space="preserve"> год, представленного в ревизионную комиссию Еланского муниципального района Волгоградской области, проведена в соответствии решением  Думы Большевистского сельского поселения «О бюджетном процессе в Большевистском сельском поселении», Соглашением о взаимодействии и сотрудничестве в сфере внешнего финансового контроля в сельском поселении от 11.01.2009 года . </w:t>
      </w:r>
    </w:p>
    <w:p w:rsidR="00262E59" w:rsidRPr="00981FF0" w:rsidRDefault="00262E59" w:rsidP="005D6F0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81FF0">
        <w:rPr>
          <w:rFonts w:ascii="Times New Roman" w:hAnsi="Times New Roman"/>
          <w:sz w:val="24"/>
          <w:szCs w:val="24"/>
        </w:rPr>
        <w:t xml:space="preserve">                   Администрация Большевистского сельского поселения представила отчет об исполнении бюджета  Большевистского сельского поселения за 201</w:t>
      </w:r>
      <w:r>
        <w:rPr>
          <w:rFonts w:ascii="Times New Roman" w:hAnsi="Times New Roman"/>
          <w:sz w:val="24"/>
          <w:szCs w:val="24"/>
        </w:rPr>
        <w:t>7</w:t>
      </w:r>
      <w:r w:rsidRPr="00981FF0">
        <w:rPr>
          <w:rFonts w:ascii="Times New Roman" w:hAnsi="Times New Roman"/>
          <w:sz w:val="24"/>
          <w:szCs w:val="24"/>
        </w:rPr>
        <w:t xml:space="preserve"> год в ревизионную комиссию Еланского муниципального района Волгоградской области  в сроки, предусмотренные статьей   264.4 БК РФ. </w:t>
      </w:r>
    </w:p>
    <w:p w:rsidR="00262E59" w:rsidRPr="00981FF0" w:rsidRDefault="00262E59" w:rsidP="005D6F0B">
      <w:pPr>
        <w:jc w:val="both"/>
        <w:rPr>
          <w:rFonts w:ascii="Times New Roman" w:hAnsi="Times New Roman"/>
          <w:sz w:val="24"/>
          <w:szCs w:val="24"/>
        </w:rPr>
      </w:pPr>
      <w:r w:rsidRPr="00981FF0">
        <w:rPr>
          <w:rFonts w:ascii="Times New Roman" w:hAnsi="Times New Roman"/>
          <w:sz w:val="24"/>
          <w:szCs w:val="24"/>
        </w:rPr>
        <w:tab/>
        <w:t>Документы и материалы, представленные  одновременно с отчетом соответствуют перечню документов и материалов, установленных статьей 264.6 Бюджетного кодекса Российской  Федерации.</w:t>
      </w:r>
    </w:p>
    <w:p w:rsidR="00262E59" w:rsidRPr="00981FF0" w:rsidRDefault="00262E59" w:rsidP="005D6F0B">
      <w:pPr>
        <w:jc w:val="both"/>
        <w:rPr>
          <w:rFonts w:ascii="Times New Roman" w:hAnsi="Times New Roman"/>
          <w:b/>
          <w:sz w:val="24"/>
          <w:szCs w:val="24"/>
        </w:rPr>
      </w:pPr>
      <w:r w:rsidRPr="00981FF0">
        <w:rPr>
          <w:rFonts w:ascii="Times New Roman" w:hAnsi="Times New Roman"/>
          <w:sz w:val="24"/>
          <w:szCs w:val="24"/>
        </w:rPr>
        <w:t xml:space="preserve">          Положением о бюджетном процессе в Большевистском  сельском поселении Еланского муниципального района Волгоградской области» (с изменениями и дополнениями) регулируются бюджетные правоотношения, возникающие в ходе составления, рассмотрения, утверждения бюджета Большевистского сельского поселения и контроля за его исполнением.</w:t>
      </w:r>
      <w:r w:rsidRPr="00981FF0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262E59" w:rsidRPr="002A4A02" w:rsidRDefault="00262E59" w:rsidP="002A4A02">
      <w:pPr>
        <w:rPr>
          <w:rFonts w:ascii="Times New Roman" w:hAnsi="Times New Roman"/>
          <w:sz w:val="24"/>
          <w:szCs w:val="24"/>
        </w:rPr>
      </w:pPr>
      <w:r w:rsidRPr="002A4A02">
        <w:rPr>
          <w:rFonts w:ascii="Times New Roman" w:hAnsi="Times New Roman"/>
          <w:sz w:val="24"/>
          <w:szCs w:val="24"/>
        </w:rPr>
        <w:t xml:space="preserve">             Годовой бюджет Большевистского сельского поселения на 2017 год по доходам и расходам  утвержден в сроки, установленные  бюджетным законодательством. </w:t>
      </w:r>
    </w:p>
    <w:p w:rsidR="00262E59" w:rsidRDefault="00262E59" w:rsidP="002A4A02">
      <w:pPr>
        <w:rPr>
          <w:rFonts w:ascii="Times New Roman" w:hAnsi="Times New Roman"/>
          <w:sz w:val="24"/>
          <w:szCs w:val="24"/>
        </w:rPr>
      </w:pPr>
      <w:r w:rsidRPr="002A4A02">
        <w:rPr>
          <w:rFonts w:ascii="Times New Roman" w:hAnsi="Times New Roman"/>
          <w:sz w:val="24"/>
          <w:szCs w:val="24"/>
        </w:rPr>
        <w:t xml:space="preserve">           Обязанности главы Большевистского сельского поселения    Волгоградской области в отчетном периоде с правом первой подписи исполнял Носов Алексей Алексеевич.</w:t>
      </w:r>
    </w:p>
    <w:p w:rsidR="00262E59" w:rsidRDefault="00262E59" w:rsidP="002A4A02">
      <w:pPr>
        <w:rPr>
          <w:rFonts w:ascii="Times New Roman" w:hAnsi="Times New Roman"/>
          <w:sz w:val="24"/>
          <w:szCs w:val="24"/>
        </w:rPr>
      </w:pPr>
    </w:p>
    <w:p w:rsidR="00262E59" w:rsidRPr="002A4A02" w:rsidRDefault="00262E59" w:rsidP="002A4A02">
      <w:pPr>
        <w:rPr>
          <w:rFonts w:ascii="Times New Roman" w:hAnsi="Times New Roman"/>
          <w:sz w:val="24"/>
          <w:szCs w:val="24"/>
        </w:rPr>
      </w:pPr>
    </w:p>
    <w:p w:rsidR="00262E59" w:rsidRPr="00981FF0" w:rsidRDefault="00262E59" w:rsidP="005D6F0B">
      <w:pPr>
        <w:rPr>
          <w:rFonts w:ascii="Times New Roman" w:hAnsi="Times New Roman"/>
          <w:sz w:val="24"/>
          <w:szCs w:val="24"/>
        </w:rPr>
      </w:pPr>
    </w:p>
    <w:p w:rsidR="00262E59" w:rsidRPr="00981FF0" w:rsidRDefault="00262E59" w:rsidP="005D6F0B">
      <w:pPr>
        <w:tabs>
          <w:tab w:val="left" w:pos="1230"/>
          <w:tab w:val="left" w:pos="1840"/>
        </w:tabs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2A4A02"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Pr="00981FF0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Pr="00981FF0">
        <w:rPr>
          <w:rFonts w:ascii="Times New Roman" w:hAnsi="Times New Roman"/>
          <w:sz w:val="24"/>
          <w:szCs w:val="24"/>
          <w:u w:val="single"/>
        </w:rPr>
        <w:t>.</w:t>
      </w:r>
      <w:r w:rsidRPr="00981FF0">
        <w:rPr>
          <w:rFonts w:ascii="Times New Roman" w:hAnsi="Times New Roman"/>
          <w:b/>
          <w:i/>
          <w:sz w:val="24"/>
          <w:szCs w:val="24"/>
          <w:u w:val="single"/>
        </w:rPr>
        <w:t xml:space="preserve"> Исполнение доходной части бюджета Большевистского сельского поселения</w:t>
      </w:r>
    </w:p>
    <w:p w:rsidR="00262E59" w:rsidRPr="00981FF0" w:rsidRDefault="00262E59" w:rsidP="005D6F0B">
      <w:pPr>
        <w:tabs>
          <w:tab w:val="left" w:pos="1230"/>
          <w:tab w:val="left" w:pos="1840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981FF0">
        <w:rPr>
          <w:rFonts w:ascii="Times New Roman" w:hAnsi="Times New Roman"/>
          <w:b/>
          <w:i/>
          <w:sz w:val="24"/>
          <w:szCs w:val="24"/>
          <w:u w:val="single"/>
        </w:rPr>
        <w:t xml:space="preserve"> за 201</w:t>
      </w:r>
      <w:r>
        <w:rPr>
          <w:rFonts w:ascii="Times New Roman" w:hAnsi="Times New Roman"/>
          <w:b/>
          <w:i/>
          <w:sz w:val="24"/>
          <w:szCs w:val="24"/>
          <w:u w:val="single"/>
        </w:rPr>
        <w:t>7</w:t>
      </w:r>
      <w:r w:rsidRPr="00981FF0">
        <w:rPr>
          <w:rFonts w:ascii="Times New Roman" w:hAnsi="Times New Roman"/>
          <w:b/>
          <w:i/>
          <w:sz w:val="24"/>
          <w:szCs w:val="24"/>
          <w:u w:val="single"/>
        </w:rPr>
        <w:t xml:space="preserve"> год</w:t>
      </w:r>
      <w:r w:rsidRPr="00981FF0">
        <w:rPr>
          <w:rFonts w:ascii="Times New Roman" w:hAnsi="Times New Roman"/>
          <w:sz w:val="24"/>
          <w:szCs w:val="24"/>
          <w:u w:val="single"/>
        </w:rPr>
        <w:t>.</w:t>
      </w:r>
    </w:p>
    <w:p w:rsidR="00262E59" w:rsidRPr="00981FF0" w:rsidRDefault="00262E59" w:rsidP="004C588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2E59" w:rsidRPr="00981FF0" w:rsidRDefault="00262E59" w:rsidP="004C5882">
      <w:pPr>
        <w:rPr>
          <w:rFonts w:ascii="Times New Roman" w:hAnsi="Times New Roman"/>
          <w:sz w:val="24"/>
          <w:szCs w:val="24"/>
        </w:rPr>
      </w:pPr>
      <w:r w:rsidRPr="00981FF0">
        <w:rPr>
          <w:rFonts w:ascii="Times New Roman" w:hAnsi="Times New Roman"/>
          <w:sz w:val="24"/>
          <w:szCs w:val="24"/>
        </w:rPr>
        <w:t xml:space="preserve">        В доход бюджета сельского поселения за 201</w:t>
      </w:r>
      <w:r>
        <w:rPr>
          <w:rFonts w:ascii="Times New Roman" w:hAnsi="Times New Roman"/>
          <w:sz w:val="24"/>
          <w:szCs w:val="24"/>
        </w:rPr>
        <w:t>7</w:t>
      </w:r>
      <w:r w:rsidRPr="00981FF0">
        <w:rPr>
          <w:rFonts w:ascii="Times New Roman" w:hAnsi="Times New Roman"/>
          <w:sz w:val="24"/>
          <w:szCs w:val="24"/>
        </w:rPr>
        <w:t xml:space="preserve"> год поступило  1</w:t>
      </w:r>
      <w:r>
        <w:rPr>
          <w:rFonts w:ascii="Times New Roman" w:hAnsi="Times New Roman"/>
          <w:sz w:val="24"/>
          <w:szCs w:val="24"/>
        </w:rPr>
        <w:t>4 170,2</w:t>
      </w:r>
      <w:r w:rsidRPr="00981FF0">
        <w:rPr>
          <w:rFonts w:ascii="Times New Roman" w:hAnsi="Times New Roman"/>
          <w:sz w:val="24"/>
          <w:szCs w:val="24"/>
        </w:rPr>
        <w:t xml:space="preserve"> тыс. руб. при уточненном плане 1</w:t>
      </w:r>
      <w:r>
        <w:rPr>
          <w:rFonts w:ascii="Times New Roman" w:hAnsi="Times New Roman"/>
          <w:sz w:val="24"/>
          <w:szCs w:val="24"/>
        </w:rPr>
        <w:t>4170,</w:t>
      </w:r>
      <w:r w:rsidRPr="00981FF0">
        <w:rPr>
          <w:rFonts w:ascii="Times New Roman" w:hAnsi="Times New Roman"/>
          <w:sz w:val="24"/>
          <w:szCs w:val="24"/>
        </w:rPr>
        <w:t xml:space="preserve">2 тыс.руб. или  плановое задание выполнено на </w:t>
      </w:r>
      <w:r>
        <w:rPr>
          <w:rFonts w:ascii="Times New Roman" w:hAnsi="Times New Roman"/>
          <w:sz w:val="24"/>
          <w:szCs w:val="24"/>
        </w:rPr>
        <w:t>100,0</w:t>
      </w:r>
      <w:r w:rsidRPr="00981FF0">
        <w:rPr>
          <w:rFonts w:ascii="Times New Roman" w:hAnsi="Times New Roman"/>
          <w:sz w:val="24"/>
          <w:szCs w:val="24"/>
        </w:rPr>
        <w:t xml:space="preserve"> % из них </w:t>
      </w:r>
    </w:p>
    <w:p w:rsidR="00262E59" w:rsidRPr="00981FF0" w:rsidRDefault="00262E59" w:rsidP="004C5882">
      <w:pPr>
        <w:rPr>
          <w:rFonts w:ascii="Times New Roman" w:hAnsi="Times New Roman"/>
          <w:sz w:val="24"/>
          <w:szCs w:val="24"/>
        </w:rPr>
      </w:pPr>
      <w:r w:rsidRPr="00981FF0">
        <w:rPr>
          <w:rFonts w:ascii="Times New Roman" w:hAnsi="Times New Roman"/>
          <w:sz w:val="24"/>
          <w:szCs w:val="24"/>
        </w:rPr>
        <w:t xml:space="preserve">     -  Собственные доходы -  7</w:t>
      </w:r>
      <w:r>
        <w:rPr>
          <w:rFonts w:ascii="Times New Roman" w:hAnsi="Times New Roman"/>
          <w:sz w:val="24"/>
          <w:szCs w:val="24"/>
        </w:rPr>
        <w:t>110,9</w:t>
      </w:r>
      <w:r w:rsidRPr="00981FF0">
        <w:rPr>
          <w:rFonts w:ascii="Times New Roman" w:hAnsi="Times New Roman"/>
          <w:sz w:val="24"/>
          <w:szCs w:val="24"/>
        </w:rPr>
        <w:t xml:space="preserve">  тыс.руб. при годовом уточненном плане 7</w:t>
      </w:r>
      <w:r>
        <w:rPr>
          <w:rFonts w:ascii="Times New Roman" w:hAnsi="Times New Roman"/>
          <w:sz w:val="24"/>
          <w:szCs w:val="24"/>
        </w:rPr>
        <w:t>110,9</w:t>
      </w:r>
      <w:r w:rsidRPr="00981FF0">
        <w:rPr>
          <w:rFonts w:ascii="Times New Roman" w:hAnsi="Times New Roman"/>
          <w:sz w:val="24"/>
          <w:szCs w:val="24"/>
        </w:rPr>
        <w:t xml:space="preserve"> тыс.руб. или исполнение составило 100,0%,</w:t>
      </w:r>
    </w:p>
    <w:p w:rsidR="00262E59" w:rsidRPr="00981FF0" w:rsidRDefault="00262E59" w:rsidP="004C5882">
      <w:pPr>
        <w:rPr>
          <w:rFonts w:ascii="Times New Roman" w:hAnsi="Times New Roman"/>
          <w:sz w:val="24"/>
          <w:szCs w:val="24"/>
        </w:rPr>
      </w:pPr>
      <w:r w:rsidRPr="00981FF0">
        <w:rPr>
          <w:rFonts w:ascii="Times New Roman" w:hAnsi="Times New Roman"/>
          <w:sz w:val="24"/>
          <w:szCs w:val="24"/>
        </w:rPr>
        <w:t xml:space="preserve">- безвозмездные поступления – </w:t>
      </w:r>
      <w:r>
        <w:rPr>
          <w:rFonts w:ascii="Times New Roman" w:hAnsi="Times New Roman"/>
          <w:sz w:val="24"/>
          <w:szCs w:val="24"/>
        </w:rPr>
        <w:t>7059,2</w:t>
      </w:r>
      <w:r w:rsidRPr="00981FF0">
        <w:rPr>
          <w:rFonts w:ascii="Times New Roman" w:hAnsi="Times New Roman"/>
          <w:sz w:val="24"/>
          <w:szCs w:val="24"/>
        </w:rPr>
        <w:t xml:space="preserve"> тыс.руб. при годовом уточненном плане </w:t>
      </w:r>
      <w:r>
        <w:rPr>
          <w:rFonts w:ascii="Times New Roman" w:hAnsi="Times New Roman"/>
          <w:sz w:val="24"/>
          <w:szCs w:val="24"/>
        </w:rPr>
        <w:t>7059,2</w:t>
      </w:r>
      <w:r w:rsidRPr="00981FF0">
        <w:rPr>
          <w:rFonts w:ascii="Times New Roman" w:hAnsi="Times New Roman"/>
          <w:sz w:val="24"/>
          <w:szCs w:val="24"/>
        </w:rPr>
        <w:t xml:space="preserve"> тыс.руб. или исполнение составило </w:t>
      </w:r>
      <w:r>
        <w:rPr>
          <w:rFonts w:ascii="Times New Roman" w:hAnsi="Times New Roman"/>
          <w:sz w:val="24"/>
          <w:szCs w:val="24"/>
        </w:rPr>
        <w:t>100,0</w:t>
      </w:r>
      <w:r w:rsidRPr="00981FF0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>.</w:t>
      </w:r>
    </w:p>
    <w:p w:rsidR="00262E59" w:rsidRPr="00981FF0" w:rsidRDefault="00262E59" w:rsidP="004C5882">
      <w:pPr>
        <w:rPr>
          <w:rFonts w:ascii="Times New Roman" w:hAnsi="Times New Roman"/>
          <w:sz w:val="24"/>
          <w:szCs w:val="24"/>
        </w:rPr>
      </w:pPr>
      <w:r w:rsidRPr="00981FF0">
        <w:rPr>
          <w:rFonts w:ascii="Times New Roman" w:hAnsi="Times New Roman"/>
          <w:sz w:val="24"/>
          <w:szCs w:val="24"/>
        </w:rPr>
        <w:t xml:space="preserve">      Доля налоговых и неналоговых доходов в общем объеме поступивших в бюджет сельского поселения доходов составила </w:t>
      </w:r>
      <w:r>
        <w:rPr>
          <w:rFonts w:ascii="Times New Roman" w:hAnsi="Times New Roman"/>
          <w:sz w:val="24"/>
          <w:szCs w:val="24"/>
        </w:rPr>
        <w:t>50,1</w:t>
      </w:r>
      <w:r w:rsidRPr="00981FF0">
        <w:rPr>
          <w:rFonts w:ascii="Times New Roman" w:hAnsi="Times New Roman"/>
          <w:sz w:val="24"/>
          <w:szCs w:val="24"/>
        </w:rPr>
        <w:t xml:space="preserve"> % .</w:t>
      </w:r>
    </w:p>
    <w:p w:rsidR="00262E59" w:rsidRPr="002A4A02" w:rsidRDefault="00262E59" w:rsidP="004C5882">
      <w:pPr>
        <w:tabs>
          <w:tab w:val="left" w:pos="1230"/>
          <w:tab w:val="left" w:pos="1840"/>
        </w:tabs>
        <w:jc w:val="center"/>
        <w:rPr>
          <w:rFonts w:ascii="Times New Roman" w:hAnsi="Times New Roman"/>
          <w:sz w:val="24"/>
          <w:szCs w:val="24"/>
        </w:rPr>
      </w:pPr>
      <w:r w:rsidRPr="002A4A02">
        <w:rPr>
          <w:rFonts w:ascii="Times New Roman" w:hAnsi="Times New Roman"/>
          <w:sz w:val="24"/>
          <w:szCs w:val="24"/>
        </w:rPr>
        <w:t>Анализ исполнения доходной части  бюджета сельского поселения по  налоговым и неналоговым  доходом  представлен в следующей таблице ( т.руб.)</w:t>
      </w: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9"/>
        <w:gridCol w:w="1596"/>
        <w:gridCol w:w="1973"/>
        <w:gridCol w:w="1948"/>
      </w:tblGrid>
      <w:tr w:rsidR="00262E59" w:rsidRPr="002A4A02" w:rsidTr="00CA650A">
        <w:trPr>
          <w:trHeight w:val="740"/>
        </w:trPr>
        <w:tc>
          <w:tcPr>
            <w:tcW w:w="3919" w:type="dxa"/>
          </w:tcPr>
          <w:p w:rsidR="00262E59" w:rsidRPr="002A4A02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2A4A02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596" w:type="dxa"/>
          </w:tcPr>
          <w:p w:rsidR="00262E59" w:rsidRPr="002A4A02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2A4A02">
              <w:rPr>
                <w:rFonts w:ascii="Times New Roman" w:hAnsi="Times New Roman"/>
                <w:sz w:val="24"/>
                <w:szCs w:val="24"/>
              </w:rPr>
              <w:t>Годовой план</w:t>
            </w:r>
          </w:p>
        </w:tc>
        <w:tc>
          <w:tcPr>
            <w:tcW w:w="1973" w:type="dxa"/>
          </w:tcPr>
          <w:p w:rsidR="00262E59" w:rsidRPr="002A4A02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2A4A02">
              <w:rPr>
                <w:rFonts w:ascii="Times New Roman" w:hAnsi="Times New Roman"/>
                <w:sz w:val="24"/>
                <w:szCs w:val="24"/>
              </w:rPr>
              <w:t>Исполнено за 12 месяцев</w:t>
            </w:r>
          </w:p>
        </w:tc>
        <w:tc>
          <w:tcPr>
            <w:tcW w:w="1948" w:type="dxa"/>
          </w:tcPr>
          <w:p w:rsidR="00262E59" w:rsidRPr="002A4A02" w:rsidRDefault="00262E59" w:rsidP="008642B9">
            <w:pPr>
              <w:tabs>
                <w:tab w:val="left" w:pos="1230"/>
                <w:tab w:val="left" w:pos="18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4A02">
              <w:rPr>
                <w:rFonts w:ascii="Times New Roman" w:hAnsi="Times New Roman"/>
                <w:sz w:val="24"/>
                <w:szCs w:val="24"/>
              </w:rPr>
              <w:t>% исполнения за 12 месяцев</w:t>
            </w:r>
          </w:p>
        </w:tc>
      </w:tr>
      <w:tr w:rsidR="00262E59" w:rsidRPr="002A4A02" w:rsidTr="00CA650A">
        <w:tc>
          <w:tcPr>
            <w:tcW w:w="3919" w:type="dxa"/>
          </w:tcPr>
          <w:p w:rsidR="00262E59" w:rsidRPr="002A4A02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2A4A02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96" w:type="dxa"/>
          </w:tcPr>
          <w:p w:rsidR="00262E59" w:rsidRPr="002A4A02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2A4A02">
              <w:rPr>
                <w:rFonts w:ascii="Times New Roman" w:hAnsi="Times New Roman"/>
                <w:sz w:val="24"/>
                <w:szCs w:val="24"/>
              </w:rPr>
              <w:t>1098,4</w:t>
            </w:r>
          </w:p>
        </w:tc>
        <w:tc>
          <w:tcPr>
            <w:tcW w:w="1973" w:type="dxa"/>
          </w:tcPr>
          <w:p w:rsidR="00262E59" w:rsidRPr="002A4A02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2A4A02">
              <w:rPr>
                <w:rFonts w:ascii="Times New Roman" w:hAnsi="Times New Roman"/>
                <w:sz w:val="24"/>
                <w:szCs w:val="24"/>
              </w:rPr>
              <w:t>1098,4</w:t>
            </w:r>
          </w:p>
        </w:tc>
        <w:tc>
          <w:tcPr>
            <w:tcW w:w="1948" w:type="dxa"/>
          </w:tcPr>
          <w:p w:rsidR="00262E59" w:rsidRPr="002A4A02" w:rsidRDefault="00262E59" w:rsidP="008642B9">
            <w:pPr>
              <w:tabs>
                <w:tab w:val="left" w:pos="1230"/>
                <w:tab w:val="left" w:pos="18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4A0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62E59" w:rsidRPr="002A4A02" w:rsidTr="00CA650A">
        <w:tc>
          <w:tcPr>
            <w:tcW w:w="3919" w:type="dxa"/>
          </w:tcPr>
          <w:p w:rsidR="00262E59" w:rsidRPr="00D86E50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596" w:type="dxa"/>
          </w:tcPr>
          <w:p w:rsidR="00262E59" w:rsidRPr="00D86E50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642,8</w:t>
            </w:r>
          </w:p>
        </w:tc>
        <w:tc>
          <w:tcPr>
            <w:tcW w:w="1973" w:type="dxa"/>
          </w:tcPr>
          <w:p w:rsidR="00262E59" w:rsidRPr="00D86E50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642,8</w:t>
            </w:r>
          </w:p>
        </w:tc>
        <w:tc>
          <w:tcPr>
            <w:tcW w:w="1948" w:type="dxa"/>
          </w:tcPr>
          <w:p w:rsidR="00262E59" w:rsidRPr="00D86E50" w:rsidRDefault="00262E59" w:rsidP="008642B9">
            <w:pPr>
              <w:tabs>
                <w:tab w:val="left" w:pos="1230"/>
                <w:tab w:val="left" w:pos="18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62E59" w:rsidRPr="002A4A02" w:rsidTr="00CA650A">
        <w:tc>
          <w:tcPr>
            <w:tcW w:w="3919" w:type="dxa"/>
          </w:tcPr>
          <w:p w:rsidR="00262E59" w:rsidRPr="00D86E50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596" w:type="dxa"/>
          </w:tcPr>
          <w:p w:rsidR="00262E59" w:rsidRPr="00D86E50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2223,7</w:t>
            </w:r>
          </w:p>
        </w:tc>
        <w:tc>
          <w:tcPr>
            <w:tcW w:w="1973" w:type="dxa"/>
          </w:tcPr>
          <w:p w:rsidR="00262E59" w:rsidRPr="00D86E50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1667,5</w:t>
            </w:r>
          </w:p>
        </w:tc>
        <w:tc>
          <w:tcPr>
            <w:tcW w:w="1948" w:type="dxa"/>
          </w:tcPr>
          <w:p w:rsidR="00262E59" w:rsidRPr="00D86E50" w:rsidRDefault="00262E59" w:rsidP="008642B9">
            <w:pPr>
              <w:tabs>
                <w:tab w:val="left" w:pos="1230"/>
                <w:tab w:val="left" w:pos="18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74,9</w:t>
            </w:r>
          </w:p>
        </w:tc>
      </w:tr>
      <w:tr w:rsidR="00262E59" w:rsidRPr="002A4A02" w:rsidTr="00CA650A">
        <w:tc>
          <w:tcPr>
            <w:tcW w:w="3919" w:type="dxa"/>
          </w:tcPr>
          <w:p w:rsidR="00262E59" w:rsidRPr="00D86E50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Земельный налог с организаций ,обладающих земельными участками ,расположенными в границах сельских поселений</w:t>
            </w:r>
          </w:p>
        </w:tc>
        <w:tc>
          <w:tcPr>
            <w:tcW w:w="1596" w:type="dxa"/>
          </w:tcPr>
          <w:p w:rsidR="00262E59" w:rsidRPr="00D86E50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</w:tcPr>
          <w:p w:rsidR="00262E59" w:rsidRPr="00D86E50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556,2</w:t>
            </w:r>
          </w:p>
        </w:tc>
        <w:tc>
          <w:tcPr>
            <w:tcW w:w="1948" w:type="dxa"/>
          </w:tcPr>
          <w:p w:rsidR="00262E59" w:rsidRPr="00D86E50" w:rsidRDefault="00262E59" w:rsidP="008642B9">
            <w:pPr>
              <w:tabs>
                <w:tab w:val="left" w:pos="1230"/>
                <w:tab w:val="left" w:pos="18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E59" w:rsidRPr="002A4A02" w:rsidTr="00CA650A">
        <w:tc>
          <w:tcPr>
            <w:tcW w:w="3919" w:type="dxa"/>
          </w:tcPr>
          <w:p w:rsidR="00262E59" w:rsidRPr="00D86E50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96" w:type="dxa"/>
          </w:tcPr>
          <w:p w:rsidR="00262E59" w:rsidRPr="00D86E50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  <w:tc>
          <w:tcPr>
            <w:tcW w:w="1973" w:type="dxa"/>
          </w:tcPr>
          <w:p w:rsidR="00262E59" w:rsidRPr="00D86E50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  <w:tc>
          <w:tcPr>
            <w:tcW w:w="1948" w:type="dxa"/>
          </w:tcPr>
          <w:p w:rsidR="00262E59" w:rsidRPr="00D86E50" w:rsidRDefault="00262E59" w:rsidP="008642B9">
            <w:pPr>
              <w:tabs>
                <w:tab w:val="left" w:pos="1230"/>
                <w:tab w:val="left" w:pos="18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62E59" w:rsidRPr="002A4A02" w:rsidTr="00CA650A">
        <w:tc>
          <w:tcPr>
            <w:tcW w:w="3919" w:type="dxa"/>
          </w:tcPr>
          <w:p w:rsidR="00262E59" w:rsidRPr="00D86E50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Доходы ,получаемые в виде арендной платы за земли, находящиеся в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E50"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596" w:type="dxa"/>
          </w:tcPr>
          <w:p w:rsidR="00262E59" w:rsidRPr="00D86E50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1973" w:type="dxa"/>
          </w:tcPr>
          <w:p w:rsidR="00262E59" w:rsidRPr="00D86E50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1948" w:type="dxa"/>
          </w:tcPr>
          <w:p w:rsidR="00262E59" w:rsidRPr="00D86E50" w:rsidRDefault="00262E59" w:rsidP="008642B9">
            <w:pPr>
              <w:tabs>
                <w:tab w:val="left" w:pos="1230"/>
                <w:tab w:val="left" w:pos="18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62E59" w:rsidRPr="002A4A02" w:rsidTr="00CA650A">
        <w:tc>
          <w:tcPr>
            <w:tcW w:w="3919" w:type="dxa"/>
          </w:tcPr>
          <w:p w:rsidR="00262E59" w:rsidRPr="00D86E50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596" w:type="dxa"/>
          </w:tcPr>
          <w:p w:rsidR="00262E59" w:rsidRPr="00D86E50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2529,2</w:t>
            </w:r>
          </w:p>
        </w:tc>
        <w:tc>
          <w:tcPr>
            <w:tcW w:w="1973" w:type="dxa"/>
          </w:tcPr>
          <w:p w:rsidR="00262E59" w:rsidRPr="00D86E50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2529,2</w:t>
            </w:r>
          </w:p>
        </w:tc>
        <w:tc>
          <w:tcPr>
            <w:tcW w:w="1948" w:type="dxa"/>
          </w:tcPr>
          <w:p w:rsidR="00262E59" w:rsidRPr="00D86E50" w:rsidRDefault="00262E59" w:rsidP="008642B9">
            <w:pPr>
              <w:tabs>
                <w:tab w:val="left" w:pos="1230"/>
                <w:tab w:val="left" w:pos="18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62E59" w:rsidRPr="002A4A02" w:rsidTr="00CA650A">
        <w:tc>
          <w:tcPr>
            <w:tcW w:w="3919" w:type="dxa"/>
          </w:tcPr>
          <w:p w:rsidR="00262E59" w:rsidRPr="00D86E50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1596" w:type="dxa"/>
          </w:tcPr>
          <w:p w:rsidR="00262E59" w:rsidRPr="00D86E50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217,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:rsidR="00262E59" w:rsidRPr="00D86E50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217,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8" w:type="dxa"/>
          </w:tcPr>
          <w:p w:rsidR="00262E59" w:rsidRPr="00D86E50" w:rsidRDefault="00262E59" w:rsidP="008642B9">
            <w:pPr>
              <w:tabs>
                <w:tab w:val="left" w:pos="1230"/>
                <w:tab w:val="left" w:pos="18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62E59" w:rsidRPr="002A4A02" w:rsidTr="00CA650A">
        <w:tc>
          <w:tcPr>
            <w:tcW w:w="3919" w:type="dxa"/>
          </w:tcPr>
          <w:p w:rsidR="00262E59" w:rsidRPr="00D86E50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 собственности поселений</w:t>
            </w:r>
          </w:p>
        </w:tc>
        <w:tc>
          <w:tcPr>
            <w:tcW w:w="1596" w:type="dxa"/>
          </w:tcPr>
          <w:p w:rsidR="00262E59" w:rsidRPr="00D86E50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102,8</w:t>
            </w:r>
          </w:p>
        </w:tc>
        <w:tc>
          <w:tcPr>
            <w:tcW w:w="1973" w:type="dxa"/>
          </w:tcPr>
          <w:p w:rsidR="00262E59" w:rsidRPr="00D86E50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102,8</w:t>
            </w:r>
          </w:p>
        </w:tc>
        <w:tc>
          <w:tcPr>
            <w:tcW w:w="1948" w:type="dxa"/>
          </w:tcPr>
          <w:p w:rsidR="00262E59" w:rsidRPr="00D86E50" w:rsidRDefault="00262E59" w:rsidP="008642B9">
            <w:pPr>
              <w:tabs>
                <w:tab w:val="left" w:pos="1230"/>
                <w:tab w:val="left" w:pos="18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62E59" w:rsidRPr="002A4A02" w:rsidTr="00CA650A">
        <w:tc>
          <w:tcPr>
            <w:tcW w:w="3919" w:type="dxa"/>
          </w:tcPr>
          <w:p w:rsidR="00262E59" w:rsidRPr="00D86E50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 xml:space="preserve">Прочие доходы от компенсации затрат бюджетов поселений </w:t>
            </w:r>
          </w:p>
        </w:tc>
        <w:tc>
          <w:tcPr>
            <w:tcW w:w="1596" w:type="dxa"/>
          </w:tcPr>
          <w:p w:rsidR="00262E59" w:rsidRPr="00D86E50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1973" w:type="dxa"/>
          </w:tcPr>
          <w:p w:rsidR="00262E59" w:rsidRPr="00D86E50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1948" w:type="dxa"/>
          </w:tcPr>
          <w:p w:rsidR="00262E59" w:rsidRPr="00D86E50" w:rsidRDefault="00262E59" w:rsidP="008642B9">
            <w:pPr>
              <w:tabs>
                <w:tab w:val="left" w:pos="1230"/>
                <w:tab w:val="left" w:pos="18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62E59" w:rsidRPr="002A4A02" w:rsidTr="00CA650A">
        <w:tc>
          <w:tcPr>
            <w:tcW w:w="3919" w:type="dxa"/>
          </w:tcPr>
          <w:p w:rsidR="00262E59" w:rsidRPr="00D86E50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штрафы</w:t>
            </w:r>
          </w:p>
        </w:tc>
        <w:tc>
          <w:tcPr>
            <w:tcW w:w="1596" w:type="dxa"/>
          </w:tcPr>
          <w:p w:rsidR="00262E59" w:rsidRPr="00D86E50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86E5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73" w:type="dxa"/>
          </w:tcPr>
          <w:p w:rsidR="00262E59" w:rsidRPr="00D86E50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86E5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48" w:type="dxa"/>
          </w:tcPr>
          <w:p w:rsidR="00262E59" w:rsidRPr="00D86E50" w:rsidRDefault="00262E59" w:rsidP="008642B9">
            <w:pPr>
              <w:tabs>
                <w:tab w:val="left" w:pos="1230"/>
                <w:tab w:val="left" w:pos="18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6E5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62E59" w:rsidRPr="002A4A02" w:rsidTr="00CA650A">
        <w:tc>
          <w:tcPr>
            <w:tcW w:w="3919" w:type="dxa"/>
          </w:tcPr>
          <w:p w:rsidR="00262E59" w:rsidRPr="00561AD4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561AD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96" w:type="dxa"/>
          </w:tcPr>
          <w:p w:rsidR="00262E59" w:rsidRPr="00561AD4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561AD4">
              <w:rPr>
                <w:rFonts w:ascii="Times New Roman" w:hAnsi="Times New Roman"/>
                <w:sz w:val="24"/>
                <w:szCs w:val="24"/>
              </w:rPr>
              <w:t>7110,9</w:t>
            </w:r>
          </w:p>
        </w:tc>
        <w:tc>
          <w:tcPr>
            <w:tcW w:w="1973" w:type="dxa"/>
          </w:tcPr>
          <w:p w:rsidR="00262E59" w:rsidRPr="00561AD4" w:rsidRDefault="00262E59" w:rsidP="006354F8">
            <w:pPr>
              <w:tabs>
                <w:tab w:val="left" w:pos="1230"/>
                <w:tab w:val="left" w:pos="1840"/>
              </w:tabs>
              <w:rPr>
                <w:rFonts w:ascii="Times New Roman" w:hAnsi="Times New Roman"/>
                <w:sz w:val="24"/>
                <w:szCs w:val="24"/>
              </w:rPr>
            </w:pPr>
            <w:r w:rsidRPr="00561AD4">
              <w:rPr>
                <w:rFonts w:ascii="Times New Roman" w:hAnsi="Times New Roman"/>
                <w:sz w:val="24"/>
                <w:szCs w:val="24"/>
              </w:rPr>
              <w:t>7110,9</w:t>
            </w:r>
          </w:p>
        </w:tc>
        <w:tc>
          <w:tcPr>
            <w:tcW w:w="1948" w:type="dxa"/>
          </w:tcPr>
          <w:p w:rsidR="00262E59" w:rsidRPr="00561AD4" w:rsidRDefault="00262E59" w:rsidP="008642B9">
            <w:pPr>
              <w:tabs>
                <w:tab w:val="left" w:pos="1230"/>
                <w:tab w:val="left" w:pos="184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61AD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262E59" w:rsidRPr="002A4A02" w:rsidRDefault="00262E59" w:rsidP="004C5882">
      <w:pPr>
        <w:tabs>
          <w:tab w:val="left" w:pos="4024"/>
        </w:tabs>
        <w:rPr>
          <w:rFonts w:ascii="Arial" w:hAnsi="Arial" w:cs="Arial"/>
          <w:sz w:val="28"/>
          <w:szCs w:val="28"/>
        </w:rPr>
      </w:pPr>
      <w:r w:rsidRPr="002A4A02">
        <w:rPr>
          <w:rFonts w:ascii="Arial" w:hAnsi="Arial" w:cs="Arial"/>
        </w:rPr>
        <w:t xml:space="preserve">       </w:t>
      </w:r>
      <w:r w:rsidRPr="002A4A02">
        <w:rPr>
          <w:rFonts w:ascii="Arial" w:hAnsi="Arial" w:cs="Arial"/>
          <w:sz w:val="28"/>
          <w:szCs w:val="28"/>
        </w:rPr>
        <w:tab/>
      </w:r>
    </w:p>
    <w:p w:rsidR="00262E59" w:rsidRPr="00561AD4" w:rsidRDefault="00262E59" w:rsidP="004C5882">
      <w:pPr>
        <w:jc w:val="both"/>
        <w:rPr>
          <w:rFonts w:ascii="Times New Roman" w:hAnsi="Times New Roman"/>
          <w:sz w:val="24"/>
          <w:szCs w:val="24"/>
        </w:rPr>
      </w:pPr>
      <w:r w:rsidRPr="00561AD4">
        <w:rPr>
          <w:rFonts w:ascii="Times New Roman" w:hAnsi="Times New Roman"/>
          <w:sz w:val="24"/>
          <w:szCs w:val="24"/>
        </w:rPr>
        <w:t xml:space="preserve">                          На территории Большевистского сельского поселения основными источниками формирования  собственных  доходов бюджета  являются:</w:t>
      </w:r>
    </w:p>
    <w:p w:rsidR="00262E59" w:rsidRPr="00561AD4" w:rsidRDefault="00262E59" w:rsidP="004C5882">
      <w:pPr>
        <w:jc w:val="both"/>
        <w:rPr>
          <w:rFonts w:ascii="Times New Roman" w:hAnsi="Times New Roman"/>
          <w:sz w:val="24"/>
          <w:szCs w:val="24"/>
        </w:rPr>
      </w:pPr>
      <w:r w:rsidRPr="00561AD4">
        <w:rPr>
          <w:rFonts w:ascii="Times New Roman" w:hAnsi="Times New Roman"/>
          <w:sz w:val="24"/>
          <w:szCs w:val="24"/>
        </w:rPr>
        <w:t>- налог на доходы физических лиц,</w:t>
      </w:r>
    </w:p>
    <w:p w:rsidR="00262E59" w:rsidRPr="00561AD4" w:rsidRDefault="00262E59" w:rsidP="004C5882">
      <w:pPr>
        <w:jc w:val="both"/>
        <w:rPr>
          <w:rFonts w:ascii="Times New Roman" w:hAnsi="Times New Roman"/>
          <w:sz w:val="24"/>
          <w:szCs w:val="24"/>
        </w:rPr>
      </w:pPr>
      <w:r w:rsidRPr="00561AD4">
        <w:rPr>
          <w:rFonts w:ascii="Times New Roman" w:hAnsi="Times New Roman"/>
          <w:sz w:val="24"/>
          <w:szCs w:val="24"/>
        </w:rPr>
        <w:t>- земельный налог,</w:t>
      </w:r>
    </w:p>
    <w:p w:rsidR="00262E59" w:rsidRPr="00561AD4" w:rsidRDefault="00262E59" w:rsidP="004C5882">
      <w:pPr>
        <w:jc w:val="both"/>
        <w:rPr>
          <w:rFonts w:ascii="Times New Roman" w:hAnsi="Times New Roman"/>
          <w:sz w:val="24"/>
          <w:szCs w:val="24"/>
        </w:rPr>
      </w:pPr>
      <w:r w:rsidRPr="00561AD4">
        <w:rPr>
          <w:rFonts w:ascii="Times New Roman" w:hAnsi="Times New Roman"/>
          <w:sz w:val="24"/>
          <w:szCs w:val="24"/>
        </w:rPr>
        <w:t>-доходы от использования имущества, находящегося в государственной и муниципальной собственности,</w:t>
      </w:r>
    </w:p>
    <w:p w:rsidR="00262E59" w:rsidRPr="00561AD4" w:rsidRDefault="00262E59" w:rsidP="004C5882">
      <w:pPr>
        <w:jc w:val="both"/>
        <w:rPr>
          <w:rFonts w:ascii="Times New Roman" w:hAnsi="Times New Roman"/>
          <w:sz w:val="24"/>
          <w:szCs w:val="24"/>
        </w:rPr>
      </w:pPr>
      <w:r w:rsidRPr="00561AD4">
        <w:rPr>
          <w:rFonts w:ascii="Times New Roman" w:hAnsi="Times New Roman"/>
          <w:sz w:val="24"/>
          <w:szCs w:val="24"/>
        </w:rPr>
        <w:t>-доходы от продажи акцизов.</w:t>
      </w:r>
    </w:p>
    <w:p w:rsidR="00262E59" w:rsidRPr="002E3FF5" w:rsidRDefault="00262E59" w:rsidP="004C5882">
      <w:pPr>
        <w:jc w:val="both"/>
        <w:rPr>
          <w:rFonts w:ascii="Times New Roman" w:hAnsi="Times New Roman"/>
          <w:sz w:val="24"/>
          <w:szCs w:val="24"/>
        </w:rPr>
      </w:pPr>
      <w:r w:rsidRPr="002A4A02">
        <w:rPr>
          <w:rFonts w:ascii="Arial" w:hAnsi="Arial" w:cs="Arial"/>
          <w:sz w:val="24"/>
          <w:szCs w:val="24"/>
        </w:rPr>
        <w:tab/>
      </w:r>
      <w:r w:rsidRPr="002E3FF5">
        <w:rPr>
          <w:rFonts w:ascii="Times New Roman" w:hAnsi="Times New Roman"/>
          <w:sz w:val="24"/>
          <w:szCs w:val="24"/>
        </w:rPr>
        <w:t>Наибольшую долю в  поступлениях  собственных доходов местного бюджета занимают:</w:t>
      </w:r>
    </w:p>
    <w:p w:rsidR="00262E59" w:rsidRPr="002E3FF5" w:rsidRDefault="00262E59" w:rsidP="004C5882">
      <w:pPr>
        <w:jc w:val="both"/>
        <w:rPr>
          <w:rFonts w:ascii="Times New Roman" w:hAnsi="Times New Roman"/>
          <w:sz w:val="24"/>
          <w:szCs w:val="24"/>
        </w:rPr>
      </w:pPr>
      <w:r w:rsidRPr="002E3FF5">
        <w:rPr>
          <w:rFonts w:ascii="Times New Roman" w:hAnsi="Times New Roman"/>
          <w:sz w:val="24"/>
          <w:szCs w:val="24"/>
        </w:rPr>
        <w:t>- налог на доходы физических лиц, составивший 1098,4 тыс. рублей или 15,4 % в структуре собственных доходов бюджета сельского поселения;</w:t>
      </w:r>
    </w:p>
    <w:p w:rsidR="00262E59" w:rsidRPr="002E3FF5" w:rsidRDefault="00262E59" w:rsidP="004C5882">
      <w:pPr>
        <w:jc w:val="both"/>
        <w:rPr>
          <w:rFonts w:ascii="Times New Roman" w:hAnsi="Times New Roman"/>
          <w:sz w:val="24"/>
          <w:szCs w:val="24"/>
        </w:rPr>
      </w:pPr>
      <w:r w:rsidRPr="002E3FF5">
        <w:rPr>
          <w:rFonts w:ascii="Times New Roman" w:hAnsi="Times New Roman"/>
          <w:sz w:val="24"/>
          <w:szCs w:val="24"/>
        </w:rPr>
        <w:t>- земельный налог, составивший 2223,7  тыс. руб. или 31,2 % от всех поступлений собственных доходов;</w:t>
      </w:r>
    </w:p>
    <w:p w:rsidR="00262E59" w:rsidRPr="002E3FF5" w:rsidRDefault="00262E59" w:rsidP="004C5882">
      <w:pPr>
        <w:jc w:val="both"/>
        <w:rPr>
          <w:rFonts w:ascii="Times New Roman" w:hAnsi="Times New Roman"/>
          <w:bCs/>
          <w:sz w:val="24"/>
          <w:szCs w:val="24"/>
        </w:rPr>
      </w:pPr>
      <w:r w:rsidRPr="002E3FF5">
        <w:rPr>
          <w:rFonts w:ascii="Times New Roman" w:hAnsi="Times New Roman"/>
          <w:sz w:val="24"/>
          <w:szCs w:val="24"/>
        </w:rPr>
        <w:t xml:space="preserve">  -доходы от уплаты акцизов, составившие 2529,3  тыс. руб.  или    35,3 % в структуре собственных доходов.</w:t>
      </w:r>
      <w:r w:rsidRPr="002E3FF5">
        <w:rPr>
          <w:rFonts w:ascii="Times New Roman" w:hAnsi="Times New Roman"/>
          <w:bCs/>
          <w:sz w:val="24"/>
          <w:szCs w:val="24"/>
        </w:rPr>
        <w:t xml:space="preserve">  </w:t>
      </w:r>
    </w:p>
    <w:p w:rsidR="00262E59" w:rsidRPr="002E3FF5" w:rsidRDefault="00262E59" w:rsidP="004C5882">
      <w:pPr>
        <w:jc w:val="both"/>
        <w:rPr>
          <w:rFonts w:ascii="Times New Roman" w:hAnsi="Times New Roman"/>
          <w:bCs/>
          <w:sz w:val="24"/>
          <w:szCs w:val="24"/>
        </w:rPr>
      </w:pPr>
      <w:r w:rsidRPr="002E3FF5">
        <w:rPr>
          <w:rFonts w:ascii="Times New Roman" w:hAnsi="Times New Roman"/>
          <w:bCs/>
          <w:sz w:val="24"/>
          <w:szCs w:val="24"/>
        </w:rPr>
        <w:t xml:space="preserve">      В 2017 году  в бюджет сельского поселения  поступили  безвозмездные поступления:</w:t>
      </w:r>
    </w:p>
    <w:p w:rsidR="00262E59" w:rsidRPr="002E3FF5" w:rsidRDefault="00262E59" w:rsidP="004C5882">
      <w:pPr>
        <w:jc w:val="both"/>
        <w:rPr>
          <w:rFonts w:ascii="Times New Roman" w:hAnsi="Times New Roman"/>
          <w:bCs/>
          <w:sz w:val="24"/>
          <w:szCs w:val="24"/>
        </w:rPr>
      </w:pPr>
      <w:r w:rsidRPr="002E3FF5">
        <w:rPr>
          <w:rFonts w:ascii="Times New Roman" w:hAnsi="Times New Roman"/>
          <w:bCs/>
          <w:sz w:val="24"/>
          <w:szCs w:val="24"/>
        </w:rPr>
        <w:t>- дотаций – 1771,0 тыс. руб. при годовом уточненном плане   1771,0 руб. или 100 % к плану;</w:t>
      </w:r>
    </w:p>
    <w:p w:rsidR="00262E59" w:rsidRPr="002E3FF5" w:rsidRDefault="00262E59" w:rsidP="004C5882">
      <w:pPr>
        <w:jc w:val="both"/>
        <w:rPr>
          <w:rFonts w:ascii="Times New Roman" w:hAnsi="Times New Roman"/>
          <w:bCs/>
          <w:sz w:val="24"/>
          <w:szCs w:val="24"/>
        </w:rPr>
      </w:pPr>
      <w:r w:rsidRPr="002E3FF5">
        <w:rPr>
          <w:rFonts w:ascii="Times New Roman" w:hAnsi="Times New Roman"/>
          <w:bCs/>
          <w:sz w:val="24"/>
          <w:szCs w:val="24"/>
        </w:rPr>
        <w:t>- субвенций –80,9 тыс. руб. при годовом уточненном плане 80,9 тыс. руб. или 100 %;</w:t>
      </w:r>
    </w:p>
    <w:p w:rsidR="00262E59" w:rsidRPr="002E3FF5" w:rsidRDefault="00262E59" w:rsidP="004C5882">
      <w:pPr>
        <w:jc w:val="both"/>
        <w:rPr>
          <w:rFonts w:ascii="Times New Roman" w:hAnsi="Times New Roman"/>
          <w:bCs/>
          <w:sz w:val="24"/>
          <w:szCs w:val="24"/>
        </w:rPr>
      </w:pPr>
      <w:r w:rsidRPr="002E3FF5">
        <w:rPr>
          <w:rFonts w:ascii="Times New Roman" w:hAnsi="Times New Roman"/>
          <w:bCs/>
          <w:sz w:val="24"/>
          <w:szCs w:val="24"/>
        </w:rPr>
        <w:t>- межбюджетные трансферты – 960,3 тыс. руб. при годовом уточненном плане 960,3 тыс. руб. или 89,6 %.</w:t>
      </w:r>
    </w:p>
    <w:p w:rsidR="00262E59" w:rsidRPr="002E3FF5" w:rsidRDefault="00262E59" w:rsidP="004C5882">
      <w:pPr>
        <w:jc w:val="both"/>
        <w:rPr>
          <w:rFonts w:ascii="Times New Roman" w:hAnsi="Times New Roman"/>
          <w:sz w:val="24"/>
          <w:szCs w:val="24"/>
        </w:rPr>
      </w:pPr>
      <w:r w:rsidRPr="002E3FF5">
        <w:rPr>
          <w:rFonts w:ascii="Times New Roman" w:hAnsi="Times New Roman"/>
          <w:sz w:val="24"/>
          <w:szCs w:val="24"/>
        </w:rPr>
        <w:t xml:space="preserve"> -субсидии – </w:t>
      </w:r>
      <w:r>
        <w:rPr>
          <w:rFonts w:ascii="Times New Roman" w:hAnsi="Times New Roman"/>
          <w:sz w:val="24"/>
          <w:szCs w:val="24"/>
        </w:rPr>
        <w:t>4247</w:t>
      </w:r>
      <w:r w:rsidRPr="002E3FF5">
        <w:rPr>
          <w:rFonts w:ascii="Times New Roman" w:hAnsi="Times New Roman"/>
          <w:sz w:val="24"/>
          <w:szCs w:val="24"/>
        </w:rPr>
        <w:t xml:space="preserve">,0 тыс. руб. при годовом уточненном плане </w:t>
      </w:r>
      <w:r>
        <w:rPr>
          <w:rFonts w:ascii="Times New Roman" w:hAnsi="Times New Roman"/>
          <w:sz w:val="24"/>
          <w:szCs w:val="24"/>
        </w:rPr>
        <w:t>4247</w:t>
      </w:r>
      <w:r w:rsidRPr="002E3FF5">
        <w:rPr>
          <w:rFonts w:ascii="Times New Roman" w:hAnsi="Times New Roman"/>
          <w:sz w:val="24"/>
          <w:szCs w:val="24"/>
        </w:rPr>
        <w:t xml:space="preserve">,0 тыс.руб.  или 100,0 %.     </w:t>
      </w:r>
    </w:p>
    <w:p w:rsidR="00262E59" w:rsidRPr="002E3FF5" w:rsidRDefault="00262E59" w:rsidP="002E3FF5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2E3FF5">
        <w:rPr>
          <w:rFonts w:ascii="Times New Roman" w:hAnsi="Times New Roman"/>
          <w:b/>
          <w:i/>
          <w:sz w:val="24"/>
          <w:szCs w:val="24"/>
          <w:u w:val="single"/>
        </w:rPr>
        <w:t>3. Исполнение расходной части бюджета Большевистского сельского поселения</w:t>
      </w:r>
    </w:p>
    <w:p w:rsidR="00262E59" w:rsidRPr="002E3FF5" w:rsidRDefault="00262E59" w:rsidP="002E3FF5">
      <w:pPr>
        <w:tabs>
          <w:tab w:val="left" w:pos="1230"/>
          <w:tab w:val="left" w:pos="1840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2E3FF5">
        <w:rPr>
          <w:rFonts w:ascii="Times New Roman" w:hAnsi="Times New Roman"/>
          <w:b/>
          <w:i/>
          <w:sz w:val="24"/>
          <w:szCs w:val="24"/>
          <w:u w:val="single"/>
        </w:rPr>
        <w:t>за 201</w:t>
      </w:r>
      <w:r>
        <w:rPr>
          <w:rFonts w:ascii="Times New Roman" w:hAnsi="Times New Roman"/>
          <w:b/>
          <w:i/>
          <w:sz w:val="24"/>
          <w:szCs w:val="24"/>
          <w:u w:val="single"/>
        </w:rPr>
        <w:t>7</w:t>
      </w:r>
      <w:r w:rsidRPr="002E3FF5">
        <w:rPr>
          <w:rFonts w:ascii="Times New Roman" w:hAnsi="Times New Roman"/>
          <w:b/>
          <w:i/>
          <w:sz w:val="24"/>
          <w:szCs w:val="24"/>
          <w:u w:val="single"/>
        </w:rPr>
        <w:t xml:space="preserve"> год</w:t>
      </w:r>
      <w:r w:rsidRPr="002E3FF5">
        <w:rPr>
          <w:rFonts w:ascii="Times New Roman" w:hAnsi="Times New Roman"/>
          <w:sz w:val="24"/>
          <w:szCs w:val="24"/>
          <w:u w:val="single"/>
        </w:rPr>
        <w:t>.</w:t>
      </w:r>
    </w:p>
    <w:p w:rsidR="00262E59" w:rsidRPr="002A4A02" w:rsidRDefault="00262E59" w:rsidP="005D6F0B">
      <w:pPr>
        <w:tabs>
          <w:tab w:val="left" w:pos="1230"/>
          <w:tab w:val="left" w:pos="1840"/>
        </w:tabs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262E59" w:rsidRPr="002E3FF5" w:rsidRDefault="00262E59" w:rsidP="00545E85">
      <w:pPr>
        <w:tabs>
          <w:tab w:val="left" w:pos="1230"/>
          <w:tab w:val="left" w:pos="1840"/>
        </w:tabs>
        <w:spacing w:after="0"/>
        <w:rPr>
          <w:rFonts w:ascii="Times New Roman" w:hAnsi="Times New Roman"/>
          <w:sz w:val="24"/>
          <w:szCs w:val="24"/>
        </w:rPr>
      </w:pPr>
      <w:r w:rsidRPr="002A4A02">
        <w:rPr>
          <w:rFonts w:ascii="Arial" w:hAnsi="Arial" w:cs="Arial"/>
          <w:sz w:val="24"/>
          <w:szCs w:val="24"/>
        </w:rPr>
        <w:t xml:space="preserve">                </w:t>
      </w:r>
      <w:r w:rsidRPr="002E3FF5">
        <w:rPr>
          <w:rFonts w:ascii="Times New Roman" w:hAnsi="Times New Roman"/>
          <w:sz w:val="24"/>
          <w:szCs w:val="24"/>
        </w:rPr>
        <w:t xml:space="preserve">На бюджете  Большевистского сельского   поселения находятся следующие  бюджетные и казенные учреждения: </w:t>
      </w:r>
    </w:p>
    <w:p w:rsidR="00262E59" w:rsidRPr="002A4A02" w:rsidRDefault="00262E59" w:rsidP="00545E85">
      <w:pPr>
        <w:tabs>
          <w:tab w:val="left" w:pos="1230"/>
          <w:tab w:val="left" w:pos="1840"/>
        </w:tabs>
        <w:spacing w:after="0"/>
        <w:rPr>
          <w:rFonts w:ascii="Arial" w:hAnsi="Arial" w:cs="Arial"/>
          <w:sz w:val="24"/>
          <w:szCs w:val="24"/>
        </w:rPr>
      </w:pPr>
      <w:r w:rsidRPr="002E3FF5">
        <w:rPr>
          <w:rFonts w:ascii="Times New Roman" w:hAnsi="Times New Roman"/>
          <w:sz w:val="24"/>
          <w:szCs w:val="24"/>
        </w:rPr>
        <w:t xml:space="preserve">   - бюджетные: аппарат управления, МКУК « Центр культуры и библиотечного обслуживания «Большевистский» в состав, которого входят: Большевистский сельский дом культуры, Большевистская сельская библиотека, Киевский сельский клуб, Новопетровский сельский клуб, Булгуринский сельский клуб, Николаевский сельский клуб</w:t>
      </w:r>
      <w:r w:rsidRPr="002A4A02">
        <w:rPr>
          <w:rFonts w:ascii="Arial" w:hAnsi="Arial" w:cs="Arial"/>
          <w:sz w:val="24"/>
          <w:szCs w:val="24"/>
        </w:rPr>
        <w:t>.</w:t>
      </w:r>
    </w:p>
    <w:p w:rsidR="00262E59" w:rsidRPr="002A4A02" w:rsidRDefault="00262E59" w:rsidP="00545E85">
      <w:pPr>
        <w:tabs>
          <w:tab w:val="left" w:pos="1230"/>
          <w:tab w:val="left" w:pos="1840"/>
        </w:tabs>
        <w:spacing w:after="0"/>
        <w:rPr>
          <w:rFonts w:ascii="Arial" w:hAnsi="Arial" w:cs="Arial"/>
          <w:b/>
          <w:i/>
          <w:sz w:val="24"/>
          <w:szCs w:val="24"/>
        </w:rPr>
      </w:pPr>
    </w:p>
    <w:p w:rsidR="00262E59" w:rsidRPr="002E3FF5" w:rsidRDefault="00262E59" w:rsidP="00545E85">
      <w:pPr>
        <w:tabs>
          <w:tab w:val="left" w:pos="1515"/>
        </w:tabs>
        <w:spacing w:after="0"/>
        <w:rPr>
          <w:rFonts w:ascii="Times New Roman" w:hAnsi="Times New Roman"/>
          <w:sz w:val="24"/>
          <w:szCs w:val="24"/>
        </w:rPr>
      </w:pPr>
      <w:r w:rsidRPr="002E3FF5">
        <w:rPr>
          <w:rFonts w:ascii="Times New Roman" w:hAnsi="Times New Roman"/>
          <w:sz w:val="24"/>
          <w:szCs w:val="24"/>
        </w:rPr>
        <w:t xml:space="preserve">                Расходы бюджета сельского поселения   за  2017 год  на содержание  бюджетных и казенных учреждений профинансированы в сумме 14677,6 тыс. руб. или 88,1 % к утвержденным бюджетным назначениям.</w:t>
      </w:r>
    </w:p>
    <w:p w:rsidR="00262E59" w:rsidRPr="002A4A02" w:rsidRDefault="00262E59" w:rsidP="00545E85">
      <w:pPr>
        <w:tabs>
          <w:tab w:val="left" w:pos="1515"/>
        </w:tabs>
        <w:spacing w:after="0"/>
        <w:rPr>
          <w:rFonts w:ascii="Arial" w:hAnsi="Arial" w:cs="Arial"/>
          <w:sz w:val="24"/>
          <w:szCs w:val="24"/>
        </w:rPr>
      </w:pPr>
    </w:p>
    <w:p w:rsidR="00262E59" w:rsidRPr="002E3FF5" w:rsidRDefault="00262E59" w:rsidP="002E3FF5">
      <w:pPr>
        <w:tabs>
          <w:tab w:val="left" w:pos="15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E3FF5">
        <w:rPr>
          <w:rFonts w:ascii="Times New Roman" w:hAnsi="Times New Roman"/>
          <w:b/>
          <w:i/>
          <w:sz w:val="24"/>
          <w:szCs w:val="24"/>
        </w:rPr>
        <w:t>0100 « Общегосударственные вопросы»</w:t>
      </w:r>
    </w:p>
    <w:p w:rsidR="00262E59" w:rsidRPr="002E3FF5" w:rsidRDefault="00262E59" w:rsidP="002E3FF5">
      <w:pPr>
        <w:tabs>
          <w:tab w:val="left" w:pos="151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62E59" w:rsidRPr="002A4A02" w:rsidRDefault="00262E59" w:rsidP="00545E85">
      <w:pPr>
        <w:tabs>
          <w:tab w:val="left" w:pos="1515"/>
        </w:tabs>
        <w:spacing w:after="0"/>
        <w:rPr>
          <w:rFonts w:ascii="Arial" w:hAnsi="Arial" w:cs="Arial"/>
          <w:sz w:val="24"/>
          <w:szCs w:val="24"/>
        </w:rPr>
      </w:pPr>
      <w:r w:rsidRPr="002E3FF5">
        <w:rPr>
          <w:rFonts w:ascii="Times New Roman" w:hAnsi="Times New Roman"/>
          <w:sz w:val="24"/>
          <w:szCs w:val="24"/>
        </w:rPr>
        <w:t xml:space="preserve">           На  расходы по разделу 0100 « Общегосударственные вопросы» направлено   3094,0  тыс. руб. при утвержденных бюджетных назначениях  в сумме 3162,0 тыс. руб. или  97,8 % к плановым назначениям</w:t>
      </w:r>
      <w:r w:rsidRPr="002A4A02">
        <w:rPr>
          <w:rFonts w:ascii="Arial" w:hAnsi="Arial" w:cs="Arial"/>
          <w:sz w:val="24"/>
          <w:szCs w:val="24"/>
        </w:rPr>
        <w:t xml:space="preserve">. </w:t>
      </w:r>
    </w:p>
    <w:p w:rsidR="00262E59" w:rsidRPr="002A4A02" w:rsidRDefault="00262E59" w:rsidP="00545E85">
      <w:pPr>
        <w:tabs>
          <w:tab w:val="left" w:pos="1515"/>
        </w:tabs>
        <w:spacing w:after="0"/>
        <w:rPr>
          <w:rFonts w:ascii="Arial" w:hAnsi="Arial" w:cs="Arial"/>
          <w:sz w:val="24"/>
          <w:szCs w:val="24"/>
        </w:rPr>
      </w:pPr>
    </w:p>
    <w:p w:rsidR="00262E59" w:rsidRPr="002E3FF5" w:rsidRDefault="00262E59" w:rsidP="00545E85">
      <w:pPr>
        <w:tabs>
          <w:tab w:val="left" w:pos="1515"/>
        </w:tabs>
        <w:spacing w:after="0"/>
        <w:rPr>
          <w:rFonts w:ascii="Times New Roman" w:hAnsi="Times New Roman"/>
          <w:sz w:val="24"/>
          <w:szCs w:val="24"/>
        </w:rPr>
      </w:pPr>
      <w:r w:rsidRPr="002E3FF5">
        <w:rPr>
          <w:rFonts w:ascii="Times New Roman" w:hAnsi="Times New Roman"/>
          <w:sz w:val="24"/>
          <w:szCs w:val="24"/>
        </w:rPr>
        <w:t xml:space="preserve">           По подразделам расходы исполнены следующим образом:</w:t>
      </w:r>
    </w:p>
    <w:p w:rsidR="00262E59" w:rsidRPr="002E3FF5" w:rsidRDefault="00262E59" w:rsidP="00545E85">
      <w:pPr>
        <w:tabs>
          <w:tab w:val="left" w:pos="1515"/>
        </w:tabs>
        <w:spacing w:after="0"/>
        <w:rPr>
          <w:rFonts w:ascii="Times New Roman" w:hAnsi="Times New Roman"/>
          <w:sz w:val="24"/>
          <w:szCs w:val="24"/>
        </w:rPr>
      </w:pPr>
      <w:r w:rsidRPr="002E3FF5">
        <w:rPr>
          <w:rFonts w:ascii="Times New Roman" w:hAnsi="Times New Roman"/>
          <w:sz w:val="24"/>
          <w:szCs w:val="24"/>
        </w:rPr>
        <w:t xml:space="preserve">      - 0102 « Функционирование высшего должностного лица  субъекта РФ и органа местного самоуправления»   -   исполнено 663,4 тыс. руб., утвержденные  бюджетные назначения 663,4 тыс. руб. или  100 % ,</w:t>
      </w:r>
    </w:p>
    <w:p w:rsidR="00262E59" w:rsidRPr="007134C4" w:rsidRDefault="00262E59" w:rsidP="00545E85">
      <w:pPr>
        <w:spacing w:after="0"/>
        <w:rPr>
          <w:rFonts w:ascii="Times New Roman" w:hAnsi="Times New Roman"/>
          <w:sz w:val="24"/>
          <w:szCs w:val="24"/>
        </w:rPr>
      </w:pPr>
      <w:r w:rsidRPr="002A4A02">
        <w:rPr>
          <w:rFonts w:ascii="Arial" w:hAnsi="Arial" w:cs="Arial"/>
          <w:sz w:val="24"/>
          <w:szCs w:val="24"/>
        </w:rPr>
        <w:t xml:space="preserve">       </w:t>
      </w:r>
      <w:r w:rsidRPr="007134C4">
        <w:rPr>
          <w:rFonts w:ascii="Times New Roman" w:hAnsi="Times New Roman"/>
          <w:sz w:val="24"/>
          <w:szCs w:val="24"/>
        </w:rPr>
        <w:t xml:space="preserve">- 0104 </w:t>
      </w:r>
      <w:r w:rsidRPr="007134C4">
        <w:rPr>
          <w:rFonts w:ascii="Times New Roman" w:hAnsi="Times New Roman"/>
          <w:b/>
          <w:sz w:val="24"/>
          <w:szCs w:val="24"/>
        </w:rPr>
        <w:t>«</w:t>
      </w:r>
      <w:r w:rsidRPr="007134C4">
        <w:rPr>
          <w:rFonts w:ascii="Times New Roman" w:hAnsi="Times New Roman"/>
          <w:sz w:val="24"/>
          <w:szCs w:val="24"/>
        </w:rPr>
        <w:t>Выполнение правительства Российской Федерации, высших исполнительных органов государственной власти субъектов РФ, местных администраций » - исполнено   2327,6  тыс. руб., утвержденные  бюджетные назначения  2327,6 тыс. руб. или  100  %,</w:t>
      </w:r>
    </w:p>
    <w:p w:rsidR="00262E59" w:rsidRPr="007134C4" w:rsidRDefault="00262E59" w:rsidP="007C6FF5">
      <w:pPr>
        <w:tabs>
          <w:tab w:val="left" w:pos="1515"/>
        </w:tabs>
        <w:spacing w:after="0"/>
        <w:rPr>
          <w:rFonts w:ascii="Times New Roman" w:hAnsi="Times New Roman"/>
          <w:sz w:val="24"/>
          <w:szCs w:val="24"/>
        </w:rPr>
      </w:pPr>
      <w:r w:rsidRPr="007134C4">
        <w:rPr>
          <w:rFonts w:ascii="Times New Roman" w:hAnsi="Times New Roman"/>
          <w:sz w:val="24"/>
          <w:szCs w:val="24"/>
        </w:rPr>
        <w:t xml:space="preserve">         -  0111 « Резервный фонд»   -   исполнено 0,0 тыс. руб., утвержденные  бюджетные назначения 50,0 тыс. руб. или  0,0 % ,</w:t>
      </w:r>
    </w:p>
    <w:p w:rsidR="00262E59" w:rsidRPr="007134C4" w:rsidRDefault="00262E59" w:rsidP="00545E85">
      <w:pPr>
        <w:spacing w:after="0"/>
        <w:rPr>
          <w:rFonts w:ascii="Times New Roman" w:hAnsi="Times New Roman"/>
          <w:sz w:val="24"/>
          <w:szCs w:val="24"/>
        </w:rPr>
      </w:pPr>
      <w:r w:rsidRPr="007134C4">
        <w:rPr>
          <w:rFonts w:ascii="Times New Roman" w:hAnsi="Times New Roman"/>
          <w:sz w:val="24"/>
          <w:szCs w:val="24"/>
        </w:rPr>
        <w:t xml:space="preserve">          -0113  «Другие  общегосударственные вопросы»  -  исполнено 103,0 тыс. руб. при утвержденных бюджетных ассигнованиях 121,0 тыс. руб. или 85,0 %.</w:t>
      </w:r>
    </w:p>
    <w:p w:rsidR="00262E59" w:rsidRPr="0038070C" w:rsidRDefault="00262E59" w:rsidP="00545E85">
      <w:pPr>
        <w:spacing w:after="0"/>
        <w:rPr>
          <w:rFonts w:ascii="Times New Roman" w:hAnsi="Times New Roman"/>
          <w:sz w:val="24"/>
          <w:szCs w:val="24"/>
        </w:rPr>
      </w:pPr>
      <w:r w:rsidRPr="0038070C">
        <w:rPr>
          <w:rFonts w:ascii="Times New Roman" w:hAnsi="Times New Roman"/>
          <w:sz w:val="24"/>
          <w:szCs w:val="24"/>
        </w:rPr>
        <w:t xml:space="preserve">  В общей структуре расходов бюджета сельского поселения расходы по данному разделу составляют 21,1 %.</w:t>
      </w:r>
    </w:p>
    <w:p w:rsidR="00262E59" w:rsidRPr="002A4A02" w:rsidRDefault="00262E59" w:rsidP="00545E85">
      <w:pPr>
        <w:spacing w:after="0"/>
        <w:rPr>
          <w:rFonts w:ascii="Arial" w:hAnsi="Arial" w:cs="Arial"/>
          <w:sz w:val="24"/>
          <w:szCs w:val="24"/>
        </w:rPr>
      </w:pPr>
    </w:p>
    <w:p w:rsidR="00262E59" w:rsidRPr="0038070C" w:rsidRDefault="00262E59" w:rsidP="00981FF0">
      <w:pPr>
        <w:tabs>
          <w:tab w:val="left" w:pos="1710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38070C">
        <w:rPr>
          <w:rFonts w:ascii="Times New Roman" w:hAnsi="Times New Roman"/>
          <w:b/>
          <w:i/>
          <w:sz w:val="24"/>
          <w:szCs w:val="24"/>
        </w:rPr>
        <w:t>Расходы по разделу  0200 « Национальная оборона»</w:t>
      </w:r>
    </w:p>
    <w:p w:rsidR="00262E59" w:rsidRPr="0038070C" w:rsidRDefault="00262E59" w:rsidP="00545E85">
      <w:pPr>
        <w:tabs>
          <w:tab w:val="left" w:pos="1710"/>
        </w:tabs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262E59" w:rsidRPr="0038070C" w:rsidRDefault="00262E59" w:rsidP="00545E85">
      <w:pPr>
        <w:tabs>
          <w:tab w:val="left" w:pos="1710"/>
        </w:tabs>
        <w:spacing w:after="0"/>
        <w:rPr>
          <w:rFonts w:ascii="Times New Roman" w:hAnsi="Times New Roman"/>
          <w:sz w:val="24"/>
          <w:szCs w:val="24"/>
        </w:rPr>
      </w:pPr>
      <w:r w:rsidRPr="0038070C">
        <w:rPr>
          <w:rFonts w:ascii="Times New Roman" w:hAnsi="Times New Roman"/>
          <w:sz w:val="24"/>
          <w:szCs w:val="24"/>
        </w:rPr>
        <w:t xml:space="preserve">    Этот раздел  профинансирован за 2017 год  в сумме 80,9 тыс. руб. или 100% к годовому плану.</w:t>
      </w:r>
    </w:p>
    <w:p w:rsidR="00262E59" w:rsidRDefault="00262E59" w:rsidP="0038070C">
      <w:pPr>
        <w:pStyle w:val="NormalWeb"/>
      </w:pPr>
      <w:r>
        <w:t xml:space="preserve">         В Большевистском сельском поселении Еланского муниципального района Волгоградской области количество граждан, состоящих на воинском учете из числа проживающих на территории поселения, составляет 367 человек, что подтверждено отчетом о расходовании субвенций, предоставленных из федерального бюджета бюджетам субъектов Российской Федерации на выполнение полномочий по осуществлению первичного воинского учета на территориях, где отсутствуют военные комиссариаты. В соответствии с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 xml:space="preserve">. "Об утверждении положения о воинском учете" разрешено  содержать 0,45 шт.ед. </w:t>
      </w:r>
    </w:p>
    <w:p w:rsidR="00262E59" w:rsidRDefault="00262E59" w:rsidP="0038070C">
      <w:pPr>
        <w:pStyle w:val="NormalWeb"/>
      </w:pPr>
      <w:r>
        <w:t xml:space="preserve">Распоряжением  №1 от 12.01.2015 года Главы Администрации Большевистского сельского поселения в связи с доведением лимитов бюджетных обязательств и объемов финансирования на осуществление полномочий по первичному воинскому учету были утверждены  0,45 шт.ед. на 2017  год. Средняя заработная плата с учетом начислений на фонд оплаты труда в 2017 году составила  6,7тыс. рублей. </w:t>
      </w:r>
    </w:p>
    <w:p w:rsidR="00262E59" w:rsidRDefault="00262E59" w:rsidP="0038070C">
      <w:pPr>
        <w:pStyle w:val="NormalWeb"/>
      </w:pPr>
      <w:r>
        <w:t xml:space="preserve">       Приказом</w:t>
      </w:r>
      <w:r w:rsidRPr="00CA3EEE">
        <w:t xml:space="preserve"> </w:t>
      </w:r>
      <w:r>
        <w:t xml:space="preserve">N 4 от 11 января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 Главы Администрации Большевистского сельского поселения  работниками военно-учетного стола были приняты Труженникову С.А. </w:t>
      </w:r>
    </w:p>
    <w:p w:rsidR="00262E59" w:rsidRDefault="00262E59" w:rsidP="0038070C">
      <w:pPr>
        <w:pStyle w:val="NormalWeb"/>
      </w:pPr>
      <w:r>
        <w:t xml:space="preserve">       С данными работниками был заключен трудовой договор, определены  функциональные обязанности. </w:t>
      </w:r>
    </w:p>
    <w:p w:rsidR="00262E59" w:rsidRDefault="00262E59" w:rsidP="0038070C">
      <w:pPr>
        <w:pStyle w:val="NormalWeb"/>
      </w:pPr>
      <w:r>
        <w:t xml:space="preserve">      На день проверки заработная плата работнику военно-учетного стола  выплачена по декабрь 2017 г. Задолженности  по выплате заработной платы нет. </w:t>
      </w:r>
    </w:p>
    <w:p w:rsidR="00262E59" w:rsidRDefault="00262E59" w:rsidP="0038070C">
      <w:pPr>
        <w:pStyle w:val="NormalWeb"/>
      </w:pPr>
      <w:r>
        <w:t xml:space="preserve">      Нецелевое использование средств на осуществление полномочий по ведению  первичного воинского учета в Администрации Большевистского сельского поселения Еланского муниципального района Волгоградской области нет. </w:t>
      </w:r>
    </w:p>
    <w:p w:rsidR="00262E59" w:rsidRPr="0038070C" w:rsidRDefault="00262E59" w:rsidP="005D6F0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38070C">
        <w:rPr>
          <w:rFonts w:ascii="Times New Roman" w:hAnsi="Times New Roman"/>
          <w:b/>
          <w:i/>
          <w:sz w:val="24"/>
          <w:szCs w:val="24"/>
        </w:rPr>
        <w:t>Расходы по  разделу 03 « Национальная безопасность и правоохранительная деятельность»</w:t>
      </w:r>
    </w:p>
    <w:p w:rsidR="00262E59" w:rsidRPr="002A4A02" w:rsidRDefault="00262E59" w:rsidP="005D6F0B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262E59" w:rsidRPr="0038070C" w:rsidRDefault="00262E59" w:rsidP="00545E85">
      <w:pPr>
        <w:spacing w:after="0"/>
        <w:rPr>
          <w:rFonts w:ascii="Times New Roman" w:hAnsi="Times New Roman"/>
          <w:sz w:val="24"/>
          <w:szCs w:val="24"/>
        </w:rPr>
      </w:pPr>
      <w:r w:rsidRPr="0038070C">
        <w:rPr>
          <w:rFonts w:ascii="Times New Roman" w:hAnsi="Times New Roman"/>
          <w:sz w:val="24"/>
          <w:szCs w:val="24"/>
        </w:rPr>
        <w:t xml:space="preserve">    Расходы по данному разделу 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70C">
        <w:rPr>
          <w:rFonts w:ascii="Times New Roman" w:hAnsi="Times New Roman"/>
          <w:sz w:val="24"/>
          <w:szCs w:val="24"/>
        </w:rPr>
        <w:t>финансировались  при утвержденных бюджетных ассигнованиях 60,0 тыс.руб.</w:t>
      </w:r>
    </w:p>
    <w:p w:rsidR="00262E59" w:rsidRDefault="00262E59" w:rsidP="00545E85">
      <w:pPr>
        <w:spacing w:after="0"/>
        <w:rPr>
          <w:rFonts w:ascii="Arial" w:hAnsi="Arial" w:cs="Arial"/>
          <w:sz w:val="24"/>
          <w:szCs w:val="24"/>
        </w:rPr>
      </w:pPr>
    </w:p>
    <w:p w:rsidR="00262E59" w:rsidRPr="0038070C" w:rsidRDefault="00262E59" w:rsidP="00545E8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8070C">
        <w:rPr>
          <w:rFonts w:ascii="Times New Roman" w:hAnsi="Times New Roman"/>
          <w:b/>
          <w:i/>
          <w:sz w:val="24"/>
          <w:szCs w:val="24"/>
        </w:rPr>
        <w:t xml:space="preserve">              Расходы по разделу 0400 «Национальная экономика»</w:t>
      </w:r>
    </w:p>
    <w:p w:rsidR="00262E59" w:rsidRPr="002A4A02" w:rsidRDefault="00262E59" w:rsidP="00545E85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262E59" w:rsidRPr="0038070C" w:rsidRDefault="00262E59" w:rsidP="00545E85">
      <w:pPr>
        <w:spacing w:after="0"/>
        <w:rPr>
          <w:rFonts w:ascii="Times New Roman" w:hAnsi="Times New Roman"/>
          <w:sz w:val="24"/>
          <w:szCs w:val="24"/>
        </w:rPr>
      </w:pPr>
      <w:r w:rsidRPr="0038070C">
        <w:rPr>
          <w:rFonts w:ascii="Times New Roman" w:hAnsi="Times New Roman"/>
          <w:sz w:val="24"/>
          <w:szCs w:val="24"/>
        </w:rPr>
        <w:t xml:space="preserve">  Расходы по разделу исполнены  в размере 3080,4 тыс.руб. при утвержденных бюджетных ассигнованиях 4331,9 тыс.руб. или  71,1 %.</w:t>
      </w:r>
    </w:p>
    <w:p w:rsidR="00262E59" w:rsidRPr="002A4A02" w:rsidRDefault="00262E59" w:rsidP="00545E85">
      <w:pPr>
        <w:spacing w:after="0"/>
        <w:rPr>
          <w:rFonts w:ascii="Arial" w:hAnsi="Arial" w:cs="Arial"/>
          <w:sz w:val="24"/>
          <w:szCs w:val="24"/>
        </w:rPr>
      </w:pPr>
      <w:r w:rsidRPr="002A4A02">
        <w:rPr>
          <w:rFonts w:ascii="Arial" w:hAnsi="Arial" w:cs="Arial"/>
          <w:sz w:val="24"/>
          <w:szCs w:val="24"/>
        </w:rPr>
        <w:t xml:space="preserve">               </w:t>
      </w:r>
    </w:p>
    <w:p w:rsidR="00262E59" w:rsidRPr="0038070C" w:rsidRDefault="00262E59" w:rsidP="00545E8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8070C">
        <w:rPr>
          <w:rFonts w:ascii="Times New Roman" w:hAnsi="Times New Roman"/>
          <w:b/>
          <w:i/>
          <w:sz w:val="24"/>
          <w:szCs w:val="24"/>
        </w:rPr>
        <w:t xml:space="preserve">              Расходы по разделу 0500 « Жилищно-коммунальное хозяйство» </w:t>
      </w:r>
    </w:p>
    <w:p w:rsidR="00262E59" w:rsidRPr="002A4A02" w:rsidRDefault="00262E59" w:rsidP="00545E85">
      <w:pPr>
        <w:spacing w:after="0"/>
        <w:rPr>
          <w:rFonts w:ascii="Arial" w:hAnsi="Arial" w:cs="Arial"/>
          <w:i/>
          <w:sz w:val="24"/>
          <w:szCs w:val="24"/>
        </w:rPr>
      </w:pPr>
    </w:p>
    <w:p w:rsidR="00262E59" w:rsidRPr="0038070C" w:rsidRDefault="00262E59" w:rsidP="00545E85">
      <w:pPr>
        <w:spacing w:after="0"/>
        <w:rPr>
          <w:rFonts w:ascii="Times New Roman" w:hAnsi="Times New Roman"/>
          <w:sz w:val="24"/>
          <w:szCs w:val="24"/>
        </w:rPr>
      </w:pPr>
      <w:r w:rsidRPr="002A4A02">
        <w:rPr>
          <w:rFonts w:ascii="Arial" w:hAnsi="Arial" w:cs="Arial"/>
          <w:sz w:val="24"/>
          <w:szCs w:val="24"/>
        </w:rPr>
        <w:t xml:space="preserve">  </w:t>
      </w:r>
      <w:r w:rsidRPr="0038070C">
        <w:rPr>
          <w:rFonts w:ascii="Times New Roman" w:hAnsi="Times New Roman"/>
          <w:sz w:val="24"/>
          <w:szCs w:val="24"/>
        </w:rPr>
        <w:t xml:space="preserve">Расходы по разделу исполнены  в размере 5922,7  тыс. руб. при утвержденных бюджетных ассигнованиях 6391,1  тыс. руб.  или 92,7 % к  годовому назначению, в том числе по подразделам: </w:t>
      </w:r>
    </w:p>
    <w:p w:rsidR="00262E59" w:rsidRPr="0038070C" w:rsidRDefault="00262E59" w:rsidP="00545E85">
      <w:pPr>
        <w:spacing w:after="0"/>
        <w:rPr>
          <w:rFonts w:ascii="Times New Roman" w:hAnsi="Times New Roman"/>
          <w:sz w:val="24"/>
          <w:szCs w:val="24"/>
        </w:rPr>
      </w:pPr>
      <w:r w:rsidRPr="0038070C">
        <w:rPr>
          <w:rFonts w:ascii="Times New Roman" w:hAnsi="Times New Roman"/>
          <w:sz w:val="24"/>
          <w:szCs w:val="24"/>
        </w:rPr>
        <w:t>-жилищное хозяйство -  исполнено – 152,7 тыс. руб. при утвержденных бюджетных</w:t>
      </w:r>
      <w:r w:rsidRPr="002A4A02">
        <w:rPr>
          <w:rFonts w:ascii="Arial" w:hAnsi="Arial" w:cs="Arial"/>
          <w:sz w:val="24"/>
          <w:szCs w:val="24"/>
        </w:rPr>
        <w:t xml:space="preserve"> </w:t>
      </w:r>
      <w:r w:rsidRPr="0038070C">
        <w:rPr>
          <w:rFonts w:ascii="Times New Roman" w:hAnsi="Times New Roman"/>
          <w:sz w:val="24"/>
          <w:szCs w:val="24"/>
        </w:rPr>
        <w:t>ассигнованиях 210,0 тыс. руб. или 72,7 % к годовому плану,</w:t>
      </w:r>
    </w:p>
    <w:p w:rsidR="00262E59" w:rsidRPr="0038070C" w:rsidRDefault="00262E59" w:rsidP="00545E85">
      <w:pPr>
        <w:spacing w:after="0"/>
        <w:rPr>
          <w:rFonts w:ascii="Times New Roman" w:hAnsi="Times New Roman"/>
          <w:sz w:val="24"/>
          <w:szCs w:val="24"/>
        </w:rPr>
      </w:pPr>
      <w:r w:rsidRPr="0038070C">
        <w:rPr>
          <w:rFonts w:ascii="Times New Roman" w:hAnsi="Times New Roman"/>
          <w:sz w:val="24"/>
          <w:szCs w:val="24"/>
        </w:rPr>
        <w:t>-коммунальное хозяйство – исполнено – 1185,9 тыс.руб.  при утвержденных бюджетных ассигнованиях 1316,1 тыс. руб. или 90,1 % к годовому плану,</w:t>
      </w:r>
    </w:p>
    <w:p w:rsidR="00262E59" w:rsidRPr="0038070C" w:rsidRDefault="00262E59" w:rsidP="005D6F0B">
      <w:pPr>
        <w:spacing w:after="0"/>
        <w:rPr>
          <w:rFonts w:ascii="Times New Roman" w:hAnsi="Times New Roman"/>
          <w:sz w:val="24"/>
          <w:szCs w:val="24"/>
        </w:rPr>
      </w:pPr>
      <w:r w:rsidRPr="0038070C">
        <w:rPr>
          <w:rFonts w:ascii="Times New Roman" w:hAnsi="Times New Roman"/>
          <w:sz w:val="24"/>
          <w:szCs w:val="24"/>
        </w:rPr>
        <w:t xml:space="preserve">-благоустройство  -  исполнено 4584,0 тыс. руб.  при утвержденных бюджетных ассигнованиях 4865,0  тыс. руб. или 73,7% к годовому плану. </w:t>
      </w:r>
    </w:p>
    <w:p w:rsidR="00262E59" w:rsidRPr="0038070C" w:rsidRDefault="00262E59" w:rsidP="005D6F0B">
      <w:pPr>
        <w:spacing w:after="0"/>
        <w:rPr>
          <w:rFonts w:ascii="Times New Roman" w:hAnsi="Times New Roman"/>
          <w:sz w:val="24"/>
          <w:szCs w:val="24"/>
        </w:rPr>
      </w:pPr>
      <w:r w:rsidRPr="002A4A02">
        <w:rPr>
          <w:rFonts w:ascii="Arial" w:hAnsi="Arial" w:cs="Arial"/>
          <w:sz w:val="24"/>
          <w:szCs w:val="24"/>
        </w:rPr>
        <w:t xml:space="preserve"> </w:t>
      </w:r>
      <w:r w:rsidRPr="0038070C">
        <w:rPr>
          <w:rFonts w:ascii="Times New Roman" w:hAnsi="Times New Roman"/>
          <w:sz w:val="24"/>
          <w:szCs w:val="24"/>
        </w:rPr>
        <w:t>В общей структуре расходов бюджета сельского поселения расходы по данному разделу составляют 40,3 %.</w:t>
      </w:r>
    </w:p>
    <w:p w:rsidR="00262E59" w:rsidRPr="0038070C" w:rsidRDefault="00262E59" w:rsidP="00545E85">
      <w:pPr>
        <w:spacing w:after="0"/>
        <w:rPr>
          <w:rFonts w:ascii="Times New Roman" w:hAnsi="Times New Roman"/>
          <w:sz w:val="24"/>
          <w:szCs w:val="24"/>
        </w:rPr>
      </w:pPr>
      <w:r w:rsidRPr="002A4A02">
        <w:rPr>
          <w:rFonts w:ascii="Arial" w:hAnsi="Arial" w:cs="Arial"/>
          <w:sz w:val="24"/>
          <w:szCs w:val="24"/>
        </w:rPr>
        <w:t xml:space="preserve">         </w:t>
      </w:r>
      <w:r w:rsidRPr="0038070C">
        <w:rPr>
          <w:rFonts w:ascii="Times New Roman" w:hAnsi="Times New Roman"/>
          <w:sz w:val="24"/>
          <w:szCs w:val="24"/>
        </w:rPr>
        <w:t xml:space="preserve">По данному разделу  недофинансировано  468,4 тыс. руб. </w:t>
      </w:r>
    </w:p>
    <w:p w:rsidR="00262E59" w:rsidRPr="002A4A02" w:rsidRDefault="00262E59" w:rsidP="00545E85">
      <w:pPr>
        <w:spacing w:after="0"/>
        <w:rPr>
          <w:rFonts w:ascii="Arial" w:hAnsi="Arial" w:cs="Arial"/>
          <w:sz w:val="24"/>
          <w:szCs w:val="24"/>
        </w:rPr>
      </w:pPr>
    </w:p>
    <w:p w:rsidR="00262E59" w:rsidRPr="0038070C" w:rsidRDefault="00262E59" w:rsidP="00981F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070C">
        <w:rPr>
          <w:rFonts w:ascii="Times New Roman" w:hAnsi="Times New Roman"/>
          <w:b/>
          <w:i/>
          <w:sz w:val="24"/>
          <w:szCs w:val="24"/>
        </w:rPr>
        <w:t>Расходы по разделу 0700 « Образование»</w:t>
      </w:r>
    </w:p>
    <w:p w:rsidR="00262E59" w:rsidRPr="002A4A02" w:rsidRDefault="00262E59" w:rsidP="00981FF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62E59" w:rsidRPr="0038070C" w:rsidRDefault="00262E59" w:rsidP="00545E85">
      <w:pPr>
        <w:spacing w:after="0"/>
        <w:rPr>
          <w:rFonts w:ascii="Times New Roman" w:hAnsi="Times New Roman"/>
          <w:sz w:val="24"/>
          <w:szCs w:val="24"/>
        </w:rPr>
      </w:pPr>
      <w:r w:rsidRPr="0038070C">
        <w:rPr>
          <w:rFonts w:ascii="Times New Roman" w:hAnsi="Times New Roman"/>
          <w:sz w:val="24"/>
          <w:szCs w:val="24"/>
        </w:rPr>
        <w:t xml:space="preserve">       Расходы по разделу 0707 « Молодежная политика и оздоровление детей</w:t>
      </w:r>
      <w:r w:rsidRPr="0038070C">
        <w:rPr>
          <w:rFonts w:ascii="Times New Roman" w:hAnsi="Times New Roman"/>
          <w:i/>
          <w:sz w:val="24"/>
          <w:szCs w:val="24"/>
        </w:rPr>
        <w:t xml:space="preserve"> »</w:t>
      </w:r>
      <w:r w:rsidRPr="0038070C">
        <w:rPr>
          <w:rFonts w:ascii="Times New Roman" w:hAnsi="Times New Roman"/>
          <w:sz w:val="24"/>
          <w:szCs w:val="24"/>
        </w:rPr>
        <w:t xml:space="preserve"> исполнены на  100 %  при утвержденных бюджетных ассигнованиях 59,0  тыс. руб. исполнено 58,9  тыс. руб. Расходы направлены на организацию мероприятий с молодежью и детьми.</w:t>
      </w:r>
    </w:p>
    <w:p w:rsidR="00262E59" w:rsidRPr="002A4A02" w:rsidRDefault="00262E59" w:rsidP="00545E85">
      <w:pPr>
        <w:spacing w:after="0"/>
        <w:rPr>
          <w:rFonts w:ascii="Arial" w:hAnsi="Arial" w:cs="Arial"/>
          <w:sz w:val="24"/>
          <w:szCs w:val="24"/>
        </w:rPr>
      </w:pPr>
    </w:p>
    <w:p w:rsidR="00262E59" w:rsidRPr="0038070C" w:rsidRDefault="00262E59" w:rsidP="00545E85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38070C">
        <w:rPr>
          <w:rFonts w:ascii="Times New Roman" w:hAnsi="Times New Roman"/>
          <w:i/>
          <w:sz w:val="24"/>
          <w:szCs w:val="24"/>
        </w:rPr>
        <w:t xml:space="preserve">       </w:t>
      </w:r>
      <w:r w:rsidRPr="0038070C">
        <w:rPr>
          <w:rFonts w:ascii="Times New Roman" w:hAnsi="Times New Roman"/>
          <w:sz w:val="24"/>
          <w:szCs w:val="24"/>
        </w:rPr>
        <w:t xml:space="preserve">       </w:t>
      </w:r>
      <w:r w:rsidRPr="0038070C">
        <w:rPr>
          <w:rFonts w:ascii="Times New Roman" w:hAnsi="Times New Roman"/>
          <w:b/>
          <w:i/>
          <w:sz w:val="24"/>
          <w:szCs w:val="24"/>
        </w:rPr>
        <w:t>Расходы  по разделу 0800 « Культура, кинематография ».</w:t>
      </w:r>
      <w:r w:rsidRPr="0038070C">
        <w:rPr>
          <w:rFonts w:ascii="Times New Roman" w:hAnsi="Times New Roman"/>
          <w:b/>
          <w:sz w:val="24"/>
          <w:szCs w:val="24"/>
        </w:rPr>
        <w:t xml:space="preserve"> </w:t>
      </w:r>
    </w:p>
    <w:p w:rsidR="00262E59" w:rsidRPr="0038070C" w:rsidRDefault="00262E59" w:rsidP="00545E85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262E59" w:rsidRPr="0038070C" w:rsidRDefault="00262E59" w:rsidP="00545E8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38070C">
        <w:rPr>
          <w:rFonts w:ascii="Times New Roman" w:hAnsi="Times New Roman"/>
          <w:sz w:val="24"/>
          <w:szCs w:val="24"/>
        </w:rPr>
        <w:t>Расходы  по разделу 0800 « Культура  и кинематография» составили   2282,8 тыс. руб. при утвержденных бюджетных ассигнованиях 2384,9 тыс. руб.  или  95,7 % .</w:t>
      </w:r>
    </w:p>
    <w:p w:rsidR="00262E59" w:rsidRPr="0038070C" w:rsidRDefault="00262E59" w:rsidP="001E20B1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38070C">
        <w:rPr>
          <w:rFonts w:ascii="Times New Roman" w:hAnsi="Times New Roman"/>
          <w:sz w:val="24"/>
          <w:szCs w:val="24"/>
        </w:rPr>
        <w:t>По данному разделу недофинансировано 102,1 тыс. руб.</w:t>
      </w:r>
    </w:p>
    <w:p w:rsidR="00262E59" w:rsidRPr="00171DCB" w:rsidRDefault="00262E59" w:rsidP="005D6F0B">
      <w:pPr>
        <w:spacing w:after="0"/>
        <w:rPr>
          <w:rFonts w:ascii="Times New Roman" w:hAnsi="Times New Roman"/>
          <w:sz w:val="24"/>
          <w:szCs w:val="24"/>
        </w:rPr>
      </w:pPr>
      <w:r w:rsidRPr="00171DCB">
        <w:rPr>
          <w:rFonts w:ascii="Times New Roman" w:hAnsi="Times New Roman"/>
          <w:sz w:val="24"/>
          <w:szCs w:val="24"/>
        </w:rPr>
        <w:t xml:space="preserve">  В общей структуре расходов бюджета сельского поселения расходы по данному разделу составляют 15,5 %.</w:t>
      </w:r>
    </w:p>
    <w:p w:rsidR="00262E59" w:rsidRPr="002A4A02" w:rsidRDefault="00262E59" w:rsidP="005D6F0B">
      <w:pPr>
        <w:spacing w:after="0"/>
        <w:rPr>
          <w:rFonts w:ascii="Arial" w:hAnsi="Arial" w:cs="Arial"/>
          <w:sz w:val="24"/>
          <w:szCs w:val="24"/>
        </w:rPr>
      </w:pPr>
    </w:p>
    <w:p w:rsidR="00262E59" w:rsidRPr="00171DCB" w:rsidRDefault="00262E59" w:rsidP="00171DCB">
      <w:pPr>
        <w:tabs>
          <w:tab w:val="left" w:pos="1515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171DCB">
        <w:rPr>
          <w:rFonts w:ascii="Times New Roman" w:hAnsi="Times New Roman"/>
          <w:b/>
          <w:i/>
          <w:sz w:val="24"/>
          <w:szCs w:val="24"/>
        </w:rPr>
        <w:t>Расходы по разделу 11 00 «Физическая культура и спорт»</w:t>
      </w:r>
    </w:p>
    <w:p w:rsidR="00262E59" w:rsidRPr="00171DCB" w:rsidRDefault="00262E59" w:rsidP="00545E85">
      <w:pPr>
        <w:tabs>
          <w:tab w:val="left" w:pos="1515"/>
        </w:tabs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262E59" w:rsidRPr="00171DCB" w:rsidRDefault="00262E59" w:rsidP="00545E85">
      <w:pPr>
        <w:tabs>
          <w:tab w:val="left" w:pos="1515"/>
        </w:tabs>
        <w:spacing w:after="0"/>
        <w:rPr>
          <w:rFonts w:ascii="Times New Roman" w:hAnsi="Times New Roman"/>
          <w:sz w:val="24"/>
          <w:szCs w:val="24"/>
        </w:rPr>
      </w:pPr>
      <w:r w:rsidRPr="00171DCB">
        <w:rPr>
          <w:rFonts w:ascii="Times New Roman" w:hAnsi="Times New Roman"/>
          <w:sz w:val="24"/>
          <w:szCs w:val="24"/>
        </w:rPr>
        <w:t xml:space="preserve">           Расходы  по разделу 1100 « Физическая культура и спорт»  составили 92,4 тыс. руб. при утвержденных бюджетных назначениях 101,0 тыс. руб. или 91,5 % к годовому плану.</w:t>
      </w:r>
    </w:p>
    <w:p w:rsidR="00262E59" w:rsidRPr="00171DCB" w:rsidRDefault="00262E59" w:rsidP="00545E85">
      <w:pPr>
        <w:tabs>
          <w:tab w:val="left" w:pos="1515"/>
        </w:tabs>
        <w:spacing w:after="0"/>
        <w:rPr>
          <w:rFonts w:ascii="Times New Roman" w:hAnsi="Times New Roman"/>
          <w:sz w:val="24"/>
          <w:szCs w:val="24"/>
        </w:rPr>
      </w:pPr>
    </w:p>
    <w:p w:rsidR="00262E59" w:rsidRDefault="00262E59" w:rsidP="00545E85">
      <w:pPr>
        <w:tabs>
          <w:tab w:val="left" w:pos="1515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171DCB">
        <w:rPr>
          <w:rFonts w:ascii="Times New Roman" w:hAnsi="Times New Roman"/>
          <w:b/>
          <w:i/>
          <w:sz w:val="24"/>
          <w:szCs w:val="24"/>
        </w:rPr>
        <w:t xml:space="preserve">               Расходы по разделу 12 00 «Средства массовой информации»</w:t>
      </w:r>
    </w:p>
    <w:p w:rsidR="00262E59" w:rsidRPr="00171DCB" w:rsidRDefault="00262E59" w:rsidP="00545E85">
      <w:pPr>
        <w:tabs>
          <w:tab w:val="left" w:pos="1515"/>
        </w:tabs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262E59" w:rsidRPr="00171DCB" w:rsidRDefault="00262E59" w:rsidP="00545E85">
      <w:pPr>
        <w:tabs>
          <w:tab w:val="left" w:pos="1515"/>
        </w:tabs>
        <w:spacing w:after="0"/>
        <w:rPr>
          <w:rFonts w:ascii="Times New Roman" w:hAnsi="Times New Roman"/>
          <w:sz w:val="24"/>
          <w:szCs w:val="24"/>
        </w:rPr>
      </w:pPr>
      <w:r w:rsidRPr="00171DCB">
        <w:rPr>
          <w:rFonts w:ascii="Times New Roman" w:hAnsi="Times New Roman"/>
          <w:sz w:val="24"/>
          <w:szCs w:val="24"/>
        </w:rPr>
        <w:t xml:space="preserve">       Расходы  по разделу 1200 « Средства массовой информации»  составили  65,5 тыс. руб. при утвержденных бюджетных назначениях 80 тыс. руб. или 81,9 % к годовому плану.</w:t>
      </w:r>
    </w:p>
    <w:p w:rsidR="00262E59" w:rsidRPr="00171DCB" w:rsidRDefault="00262E59" w:rsidP="004C5882">
      <w:pPr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p w:rsidR="00262E59" w:rsidRPr="00171DCB" w:rsidRDefault="00262E59" w:rsidP="004C5882">
      <w:pPr>
        <w:pStyle w:val="BodyTextIndent"/>
        <w:jc w:val="center"/>
        <w:rPr>
          <w:b/>
          <w:i/>
          <w:u w:val="single"/>
        </w:rPr>
      </w:pPr>
      <w:r w:rsidRPr="00171DCB">
        <w:rPr>
          <w:b/>
          <w:i/>
        </w:rPr>
        <w:t xml:space="preserve">     </w:t>
      </w:r>
      <w:r w:rsidRPr="00171DCB">
        <w:rPr>
          <w:b/>
          <w:i/>
          <w:u w:val="single"/>
        </w:rPr>
        <w:t xml:space="preserve"> 4.  Выводы и предложения по внешней проверке отчета об исполнении бюджета Большевистского сельского поселения за 2017год:</w:t>
      </w:r>
    </w:p>
    <w:p w:rsidR="00262E59" w:rsidRPr="00171DCB" w:rsidRDefault="00262E59" w:rsidP="004C5882">
      <w:pPr>
        <w:pStyle w:val="BodyTextIndent"/>
        <w:jc w:val="center"/>
        <w:rPr>
          <w:b/>
          <w:i/>
          <w:u w:val="single"/>
        </w:rPr>
      </w:pPr>
    </w:p>
    <w:p w:rsidR="00262E59" w:rsidRPr="00171DCB" w:rsidRDefault="00262E59" w:rsidP="004C5882">
      <w:pPr>
        <w:pStyle w:val="BodyTextIndent2"/>
        <w:ind w:left="-240"/>
        <w:rPr>
          <w:sz w:val="24"/>
        </w:rPr>
      </w:pPr>
      <w:r w:rsidRPr="00171DCB">
        <w:rPr>
          <w:sz w:val="24"/>
        </w:rPr>
        <w:t xml:space="preserve">                 1.     Перечень документов и материалов, внесенных  администрацией Большевистского сельского поселения с отчетом об исполнении бюджета сельского поселения за 2017 год, соответствует требованиям статьи 264.6 Бюджетного кодекса Российской Федерации.</w:t>
      </w:r>
    </w:p>
    <w:p w:rsidR="00262E59" w:rsidRPr="002A4A02" w:rsidRDefault="00262E59" w:rsidP="004C5882">
      <w:pPr>
        <w:pStyle w:val="BodyTextIndent2"/>
        <w:ind w:left="-240"/>
        <w:rPr>
          <w:rFonts w:ascii="Arial" w:hAnsi="Arial" w:cs="Arial"/>
          <w:sz w:val="24"/>
        </w:rPr>
      </w:pPr>
    </w:p>
    <w:p w:rsidR="00262E59" w:rsidRPr="00981FF0" w:rsidRDefault="00262E59" w:rsidP="00171DCB">
      <w:pPr>
        <w:rPr>
          <w:rFonts w:ascii="Times New Roman" w:hAnsi="Times New Roman"/>
          <w:sz w:val="24"/>
          <w:szCs w:val="24"/>
        </w:rPr>
      </w:pPr>
      <w:r w:rsidRPr="00171DCB">
        <w:rPr>
          <w:rFonts w:ascii="Times New Roman" w:hAnsi="Times New Roman"/>
          <w:sz w:val="24"/>
          <w:szCs w:val="24"/>
        </w:rPr>
        <w:t xml:space="preserve">            2.</w:t>
      </w:r>
      <w:r w:rsidRPr="002A4A02">
        <w:rPr>
          <w:rFonts w:ascii="Arial" w:hAnsi="Arial" w:cs="Arial"/>
          <w:sz w:val="24"/>
          <w:szCs w:val="24"/>
        </w:rPr>
        <w:t xml:space="preserve">    </w:t>
      </w:r>
      <w:r w:rsidRPr="00981FF0">
        <w:rPr>
          <w:rFonts w:ascii="Times New Roman" w:hAnsi="Times New Roman"/>
          <w:sz w:val="24"/>
          <w:szCs w:val="24"/>
        </w:rPr>
        <w:t xml:space="preserve">        В доход бюджета сельского поселения за 201</w:t>
      </w:r>
      <w:r>
        <w:rPr>
          <w:rFonts w:ascii="Times New Roman" w:hAnsi="Times New Roman"/>
          <w:sz w:val="24"/>
          <w:szCs w:val="24"/>
        </w:rPr>
        <w:t>7</w:t>
      </w:r>
      <w:r w:rsidRPr="00981FF0">
        <w:rPr>
          <w:rFonts w:ascii="Times New Roman" w:hAnsi="Times New Roman"/>
          <w:sz w:val="24"/>
          <w:szCs w:val="24"/>
        </w:rPr>
        <w:t xml:space="preserve"> год поступило  1</w:t>
      </w:r>
      <w:r>
        <w:rPr>
          <w:rFonts w:ascii="Times New Roman" w:hAnsi="Times New Roman"/>
          <w:sz w:val="24"/>
          <w:szCs w:val="24"/>
        </w:rPr>
        <w:t>4 170,2</w:t>
      </w:r>
      <w:r w:rsidRPr="00981FF0">
        <w:rPr>
          <w:rFonts w:ascii="Times New Roman" w:hAnsi="Times New Roman"/>
          <w:sz w:val="24"/>
          <w:szCs w:val="24"/>
        </w:rPr>
        <w:t xml:space="preserve"> тыс. руб. при уточненном плане 1</w:t>
      </w:r>
      <w:r>
        <w:rPr>
          <w:rFonts w:ascii="Times New Roman" w:hAnsi="Times New Roman"/>
          <w:sz w:val="24"/>
          <w:szCs w:val="24"/>
        </w:rPr>
        <w:t>4170,</w:t>
      </w:r>
      <w:r w:rsidRPr="00981FF0">
        <w:rPr>
          <w:rFonts w:ascii="Times New Roman" w:hAnsi="Times New Roman"/>
          <w:sz w:val="24"/>
          <w:szCs w:val="24"/>
        </w:rPr>
        <w:t xml:space="preserve">2 тыс.руб. или  плановое задание выполнено на </w:t>
      </w:r>
      <w:r>
        <w:rPr>
          <w:rFonts w:ascii="Times New Roman" w:hAnsi="Times New Roman"/>
          <w:sz w:val="24"/>
          <w:szCs w:val="24"/>
        </w:rPr>
        <w:t>100,0</w:t>
      </w:r>
      <w:r w:rsidRPr="00981FF0">
        <w:rPr>
          <w:rFonts w:ascii="Times New Roman" w:hAnsi="Times New Roman"/>
          <w:sz w:val="24"/>
          <w:szCs w:val="24"/>
        </w:rPr>
        <w:t xml:space="preserve"> % из них </w:t>
      </w:r>
    </w:p>
    <w:p w:rsidR="00262E59" w:rsidRPr="00981FF0" w:rsidRDefault="00262E59" w:rsidP="00171DCB">
      <w:pPr>
        <w:rPr>
          <w:rFonts w:ascii="Times New Roman" w:hAnsi="Times New Roman"/>
          <w:sz w:val="24"/>
          <w:szCs w:val="24"/>
        </w:rPr>
      </w:pPr>
      <w:r w:rsidRPr="00981FF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3.</w:t>
      </w:r>
      <w:r w:rsidRPr="00981FF0">
        <w:rPr>
          <w:rFonts w:ascii="Times New Roman" w:hAnsi="Times New Roman"/>
          <w:sz w:val="24"/>
          <w:szCs w:val="24"/>
        </w:rPr>
        <w:t xml:space="preserve">  Собственные доходы -  7</w:t>
      </w:r>
      <w:r>
        <w:rPr>
          <w:rFonts w:ascii="Times New Roman" w:hAnsi="Times New Roman"/>
          <w:sz w:val="24"/>
          <w:szCs w:val="24"/>
        </w:rPr>
        <w:t>110,9</w:t>
      </w:r>
      <w:r w:rsidRPr="00981FF0">
        <w:rPr>
          <w:rFonts w:ascii="Times New Roman" w:hAnsi="Times New Roman"/>
          <w:sz w:val="24"/>
          <w:szCs w:val="24"/>
        </w:rPr>
        <w:t xml:space="preserve">  тыс.руб. при годовом уточненном плане 7</w:t>
      </w:r>
      <w:r>
        <w:rPr>
          <w:rFonts w:ascii="Times New Roman" w:hAnsi="Times New Roman"/>
          <w:sz w:val="24"/>
          <w:szCs w:val="24"/>
        </w:rPr>
        <w:t>110,9</w:t>
      </w:r>
      <w:r w:rsidRPr="00981FF0">
        <w:rPr>
          <w:rFonts w:ascii="Times New Roman" w:hAnsi="Times New Roman"/>
          <w:sz w:val="24"/>
          <w:szCs w:val="24"/>
        </w:rPr>
        <w:t xml:space="preserve"> тыс.руб. или исполнение составило 100,0%</w:t>
      </w:r>
      <w:r>
        <w:rPr>
          <w:rFonts w:ascii="Times New Roman" w:hAnsi="Times New Roman"/>
          <w:sz w:val="24"/>
          <w:szCs w:val="24"/>
        </w:rPr>
        <w:t>.</w:t>
      </w:r>
    </w:p>
    <w:p w:rsidR="00262E59" w:rsidRPr="00981FF0" w:rsidRDefault="00262E59" w:rsidP="00171D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4.Б</w:t>
      </w:r>
      <w:r w:rsidRPr="00981FF0">
        <w:rPr>
          <w:rFonts w:ascii="Times New Roman" w:hAnsi="Times New Roman"/>
          <w:sz w:val="24"/>
          <w:szCs w:val="24"/>
        </w:rPr>
        <w:t xml:space="preserve">езвозмездные поступления – </w:t>
      </w:r>
      <w:r>
        <w:rPr>
          <w:rFonts w:ascii="Times New Roman" w:hAnsi="Times New Roman"/>
          <w:sz w:val="24"/>
          <w:szCs w:val="24"/>
        </w:rPr>
        <w:t>7059,2</w:t>
      </w:r>
      <w:r w:rsidRPr="00981FF0">
        <w:rPr>
          <w:rFonts w:ascii="Times New Roman" w:hAnsi="Times New Roman"/>
          <w:sz w:val="24"/>
          <w:szCs w:val="24"/>
        </w:rPr>
        <w:t xml:space="preserve"> тыс.руб. при годовом уточненном плане </w:t>
      </w:r>
      <w:r>
        <w:rPr>
          <w:rFonts w:ascii="Times New Roman" w:hAnsi="Times New Roman"/>
          <w:sz w:val="24"/>
          <w:szCs w:val="24"/>
        </w:rPr>
        <w:t>7059,2</w:t>
      </w:r>
      <w:r w:rsidRPr="00981FF0">
        <w:rPr>
          <w:rFonts w:ascii="Times New Roman" w:hAnsi="Times New Roman"/>
          <w:sz w:val="24"/>
          <w:szCs w:val="24"/>
        </w:rPr>
        <w:t xml:space="preserve"> тыс.руб. или исполнение составило </w:t>
      </w:r>
      <w:r>
        <w:rPr>
          <w:rFonts w:ascii="Times New Roman" w:hAnsi="Times New Roman"/>
          <w:sz w:val="24"/>
          <w:szCs w:val="24"/>
        </w:rPr>
        <w:t>100,0</w:t>
      </w:r>
      <w:r w:rsidRPr="00981FF0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>.</w:t>
      </w:r>
    </w:p>
    <w:p w:rsidR="00262E59" w:rsidRPr="00981FF0" w:rsidRDefault="00262E59" w:rsidP="00171DCB">
      <w:pPr>
        <w:rPr>
          <w:rFonts w:ascii="Times New Roman" w:hAnsi="Times New Roman"/>
          <w:sz w:val="24"/>
          <w:szCs w:val="24"/>
        </w:rPr>
      </w:pPr>
      <w:r w:rsidRPr="00981FF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81FF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5.</w:t>
      </w:r>
      <w:r w:rsidRPr="00981FF0">
        <w:rPr>
          <w:rFonts w:ascii="Times New Roman" w:hAnsi="Times New Roman"/>
          <w:sz w:val="24"/>
          <w:szCs w:val="24"/>
        </w:rPr>
        <w:t xml:space="preserve">Доля налоговых и неналоговых доходов в общем объеме поступивших в бюджет сельского поселения доходов составила </w:t>
      </w:r>
      <w:r>
        <w:rPr>
          <w:rFonts w:ascii="Times New Roman" w:hAnsi="Times New Roman"/>
          <w:sz w:val="24"/>
          <w:szCs w:val="24"/>
        </w:rPr>
        <w:t>50,1</w:t>
      </w:r>
      <w:r w:rsidRPr="00981FF0">
        <w:rPr>
          <w:rFonts w:ascii="Times New Roman" w:hAnsi="Times New Roman"/>
          <w:sz w:val="24"/>
          <w:szCs w:val="24"/>
        </w:rPr>
        <w:t xml:space="preserve"> % .</w:t>
      </w:r>
    </w:p>
    <w:p w:rsidR="00262E59" w:rsidRPr="002E3FF5" w:rsidRDefault="00262E59" w:rsidP="00171DCB">
      <w:pPr>
        <w:jc w:val="both"/>
        <w:rPr>
          <w:rFonts w:ascii="Times New Roman" w:hAnsi="Times New Roman"/>
          <w:sz w:val="24"/>
          <w:szCs w:val="24"/>
        </w:rPr>
      </w:pPr>
      <w:r w:rsidRPr="002A4A0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</w:t>
      </w:r>
      <w:r w:rsidRPr="002A4A02">
        <w:rPr>
          <w:rFonts w:ascii="Arial" w:hAnsi="Arial" w:cs="Arial"/>
          <w:sz w:val="24"/>
          <w:szCs w:val="24"/>
        </w:rPr>
        <w:t xml:space="preserve"> </w:t>
      </w:r>
      <w:r w:rsidRPr="00171DCB">
        <w:rPr>
          <w:rFonts w:ascii="Times New Roman" w:hAnsi="Times New Roman"/>
          <w:sz w:val="24"/>
          <w:szCs w:val="24"/>
        </w:rPr>
        <w:t>6</w:t>
      </w:r>
      <w:r w:rsidRPr="002A4A02">
        <w:rPr>
          <w:rFonts w:ascii="Arial" w:hAnsi="Arial" w:cs="Arial"/>
          <w:sz w:val="24"/>
          <w:szCs w:val="24"/>
        </w:rPr>
        <w:t xml:space="preserve">. </w:t>
      </w:r>
      <w:r w:rsidRPr="002E3FF5">
        <w:rPr>
          <w:rFonts w:ascii="Times New Roman" w:hAnsi="Times New Roman"/>
          <w:sz w:val="24"/>
          <w:szCs w:val="24"/>
        </w:rPr>
        <w:t>Наибольшую долю в  поступлениях  собственных доходов местного бюджета занимают:</w:t>
      </w:r>
    </w:p>
    <w:p w:rsidR="00262E59" w:rsidRDefault="00262E59" w:rsidP="00171DCB">
      <w:pPr>
        <w:jc w:val="both"/>
        <w:rPr>
          <w:rFonts w:ascii="Times New Roman" w:hAnsi="Times New Roman"/>
          <w:sz w:val="24"/>
          <w:szCs w:val="24"/>
        </w:rPr>
      </w:pPr>
      <w:r w:rsidRPr="002E3FF5">
        <w:rPr>
          <w:rFonts w:ascii="Times New Roman" w:hAnsi="Times New Roman"/>
          <w:sz w:val="24"/>
          <w:szCs w:val="24"/>
        </w:rPr>
        <w:t>- налог на доходы физических лиц, составивший 1098,4 тыс. рублей или 15,4 % в структуре собственных доходов бюджета сельского поселения;</w:t>
      </w:r>
    </w:p>
    <w:p w:rsidR="00262E59" w:rsidRPr="002E3FF5" w:rsidRDefault="00262E59" w:rsidP="00171DCB">
      <w:pPr>
        <w:jc w:val="both"/>
        <w:rPr>
          <w:rFonts w:ascii="Times New Roman" w:hAnsi="Times New Roman"/>
          <w:sz w:val="24"/>
          <w:szCs w:val="24"/>
        </w:rPr>
      </w:pPr>
      <w:r w:rsidRPr="002E3FF5">
        <w:rPr>
          <w:rFonts w:ascii="Times New Roman" w:hAnsi="Times New Roman"/>
          <w:sz w:val="24"/>
          <w:szCs w:val="24"/>
        </w:rPr>
        <w:t>- земельный налог, составивший 2223,7  тыс. руб. или 31,2 % от всех поступлений собственных доходов;</w:t>
      </w:r>
    </w:p>
    <w:p w:rsidR="00262E59" w:rsidRPr="002E3FF5" w:rsidRDefault="00262E59" w:rsidP="00171DCB">
      <w:pPr>
        <w:jc w:val="both"/>
        <w:rPr>
          <w:rFonts w:ascii="Times New Roman" w:hAnsi="Times New Roman"/>
          <w:bCs/>
          <w:sz w:val="24"/>
          <w:szCs w:val="24"/>
        </w:rPr>
      </w:pPr>
      <w:r w:rsidRPr="002E3FF5">
        <w:rPr>
          <w:rFonts w:ascii="Times New Roman" w:hAnsi="Times New Roman"/>
          <w:sz w:val="24"/>
          <w:szCs w:val="24"/>
        </w:rPr>
        <w:t xml:space="preserve">  -доходы от уплаты акцизов, составившие 2529,3  тыс. руб.  или    35,3 % в структуре собственных доходов.</w:t>
      </w:r>
      <w:r w:rsidRPr="002E3FF5">
        <w:rPr>
          <w:rFonts w:ascii="Times New Roman" w:hAnsi="Times New Roman"/>
          <w:bCs/>
          <w:sz w:val="24"/>
          <w:szCs w:val="24"/>
        </w:rPr>
        <w:t xml:space="preserve">  </w:t>
      </w:r>
    </w:p>
    <w:p w:rsidR="00262E59" w:rsidRPr="002E3FF5" w:rsidRDefault="00262E59" w:rsidP="00171DCB">
      <w:pPr>
        <w:jc w:val="both"/>
        <w:rPr>
          <w:rFonts w:ascii="Times New Roman" w:hAnsi="Times New Roman"/>
          <w:bCs/>
          <w:sz w:val="24"/>
          <w:szCs w:val="24"/>
        </w:rPr>
      </w:pPr>
      <w:r w:rsidRPr="002A4A0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 w:rsidRPr="002A4A02">
        <w:rPr>
          <w:rFonts w:ascii="Arial" w:hAnsi="Arial" w:cs="Arial"/>
          <w:sz w:val="24"/>
          <w:szCs w:val="24"/>
        </w:rPr>
        <w:t xml:space="preserve">  </w:t>
      </w:r>
      <w:r w:rsidRPr="00171DCB">
        <w:rPr>
          <w:rFonts w:ascii="Times New Roman" w:hAnsi="Times New Roman"/>
          <w:sz w:val="24"/>
          <w:szCs w:val="24"/>
        </w:rPr>
        <w:t>7.</w:t>
      </w:r>
      <w:r w:rsidRPr="002E3FF5">
        <w:rPr>
          <w:rFonts w:ascii="Times New Roman" w:hAnsi="Times New Roman"/>
          <w:bCs/>
          <w:sz w:val="24"/>
          <w:szCs w:val="24"/>
        </w:rPr>
        <w:t xml:space="preserve"> В 2017 году  в бюджет сельского поселения  поступили  безвозмездные поступления:</w:t>
      </w:r>
    </w:p>
    <w:p w:rsidR="00262E59" w:rsidRPr="002E3FF5" w:rsidRDefault="00262E59" w:rsidP="00171DCB">
      <w:pPr>
        <w:jc w:val="both"/>
        <w:rPr>
          <w:rFonts w:ascii="Times New Roman" w:hAnsi="Times New Roman"/>
          <w:bCs/>
          <w:sz w:val="24"/>
          <w:szCs w:val="24"/>
        </w:rPr>
      </w:pPr>
      <w:r w:rsidRPr="002E3FF5">
        <w:rPr>
          <w:rFonts w:ascii="Times New Roman" w:hAnsi="Times New Roman"/>
          <w:bCs/>
          <w:sz w:val="24"/>
          <w:szCs w:val="24"/>
        </w:rPr>
        <w:t>- дотаций – 1771,0 тыс. руб. при годовом уточненном плане   1771,0 руб. или 100 % к плану;</w:t>
      </w:r>
    </w:p>
    <w:p w:rsidR="00262E59" w:rsidRPr="002E3FF5" w:rsidRDefault="00262E59" w:rsidP="00171DCB">
      <w:pPr>
        <w:jc w:val="both"/>
        <w:rPr>
          <w:rFonts w:ascii="Times New Roman" w:hAnsi="Times New Roman"/>
          <w:bCs/>
          <w:sz w:val="24"/>
          <w:szCs w:val="24"/>
        </w:rPr>
      </w:pPr>
      <w:r w:rsidRPr="002E3FF5">
        <w:rPr>
          <w:rFonts w:ascii="Times New Roman" w:hAnsi="Times New Roman"/>
          <w:bCs/>
          <w:sz w:val="24"/>
          <w:szCs w:val="24"/>
        </w:rPr>
        <w:t>- субвенций –80,9 тыс. руб. при годовом уточненном плане 80,9 тыс. руб. или 100 %;</w:t>
      </w:r>
    </w:p>
    <w:p w:rsidR="00262E59" w:rsidRPr="002E3FF5" w:rsidRDefault="00262E59" w:rsidP="00171DCB">
      <w:pPr>
        <w:jc w:val="both"/>
        <w:rPr>
          <w:rFonts w:ascii="Times New Roman" w:hAnsi="Times New Roman"/>
          <w:bCs/>
          <w:sz w:val="24"/>
          <w:szCs w:val="24"/>
        </w:rPr>
      </w:pPr>
      <w:r w:rsidRPr="002E3FF5">
        <w:rPr>
          <w:rFonts w:ascii="Times New Roman" w:hAnsi="Times New Roman"/>
          <w:bCs/>
          <w:sz w:val="24"/>
          <w:szCs w:val="24"/>
        </w:rPr>
        <w:t>- межбюджетные трансферты – 960,3 тыс. руб. при годовом уточненном плане 960,3 тыс. руб. или 89,6 %.</w:t>
      </w:r>
    </w:p>
    <w:p w:rsidR="00262E59" w:rsidRPr="002E3FF5" w:rsidRDefault="00262E59" w:rsidP="00171DCB">
      <w:pPr>
        <w:jc w:val="both"/>
        <w:rPr>
          <w:rFonts w:ascii="Times New Roman" w:hAnsi="Times New Roman"/>
          <w:sz w:val="24"/>
          <w:szCs w:val="24"/>
        </w:rPr>
      </w:pPr>
      <w:r w:rsidRPr="002E3FF5">
        <w:rPr>
          <w:rFonts w:ascii="Times New Roman" w:hAnsi="Times New Roman"/>
          <w:sz w:val="24"/>
          <w:szCs w:val="24"/>
        </w:rPr>
        <w:t xml:space="preserve"> -субсидии – </w:t>
      </w:r>
      <w:r>
        <w:rPr>
          <w:rFonts w:ascii="Times New Roman" w:hAnsi="Times New Roman"/>
          <w:sz w:val="24"/>
          <w:szCs w:val="24"/>
        </w:rPr>
        <w:t>4247</w:t>
      </w:r>
      <w:r w:rsidRPr="002E3FF5">
        <w:rPr>
          <w:rFonts w:ascii="Times New Roman" w:hAnsi="Times New Roman"/>
          <w:sz w:val="24"/>
          <w:szCs w:val="24"/>
        </w:rPr>
        <w:t xml:space="preserve">,0 тыс. руб. при годовом уточненном плане </w:t>
      </w:r>
      <w:r>
        <w:rPr>
          <w:rFonts w:ascii="Times New Roman" w:hAnsi="Times New Roman"/>
          <w:sz w:val="24"/>
          <w:szCs w:val="24"/>
        </w:rPr>
        <w:t>4247</w:t>
      </w:r>
      <w:r w:rsidRPr="002E3FF5">
        <w:rPr>
          <w:rFonts w:ascii="Times New Roman" w:hAnsi="Times New Roman"/>
          <w:sz w:val="24"/>
          <w:szCs w:val="24"/>
        </w:rPr>
        <w:t xml:space="preserve">,0 тыс.руб.  или 100,0 %.     </w:t>
      </w:r>
    </w:p>
    <w:p w:rsidR="00262E59" w:rsidRPr="00171DCB" w:rsidRDefault="00262E59" w:rsidP="00C100C7">
      <w:pPr>
        <w:rPr>
          <w:rFonts w:ascii="Times New Roman" w:hAnsi="Times New Roman"/>
          <w:sz w:val="24"/>
          <w:szCs w:val="24"/>
        </w:rPr>
      </w:pPr>
      <w:r w:rsidRPr="00171DCB">
        <w:rPr>
          <w:rFonts w:ascii="Times New Roman" w:hAnsi="Times New Roman"/>
          <w:sz w:val="24"/>
          <w:szCs w:val="24"/>
        </w:rPr>
        <w:t xml:space="preserve">        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71DCB">
        <w:rPr>
          <w:rFonts w:ascii="Times New Roman" w:hAnsi="Times New Roman"/>
          <w:sz w:val="24"/>
          <w:szCs w:val="24"/>
        </w:rPr>
        <w:t>Удельный вес безвозмездных поступлений  в доходах сельского     поселения составляет 49,9 %</w:t>
      </w:r>
      <w:r>
        <w:rPr>
          <w:rFonts w:ascii="Times New Roman" w:hAnsi="Times New Roman"/>
          <w:sz w:val="24"/>
          <w:szCs w:val="24"/>
        </w:rPr>
        <w:t>.</w:t>
      </w:r>
    </w:p>
    <w:p w:rsidR="00262E59" w:rsidRPr="002E3FF5" w:rsidRDefault="00262E59" w:rsidP="00DB071B">
      <w:pPr>
        <w:tabs>
          <w:tab w:val="left" w:pos="1515"/>
        </w:tabs>
        <w:spacing w:after="0"/>
        <w:rPr>
          <w:rFonts w:ascii="Times New Roman" w:hAnsi="Times New Roman"/>
          <w:sz w:val="24"/>
          <w:szCs w:val="24"/>
        </w:rPr>
      </w:pPr>
      <w:r w:rsidRPr="00BC0B3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0B31">
        <w:rPr>
          <w:rFonts w:ascii="Times New Roman" w:hAnsi="Times New Roman"/>
          <w:sz w:val="24"/>
          <w:szCs w:val="24"/>
        </w:rPr>
        <w:t xml:space="preserve">  9.</w:t>
      </w:r>
      <w:r w:rsidRPr="002E3FF5">
        <w:rPr>
          <w:rFonts w:ascii="Times New Roman" w:hAnsi="Times New Roman"/>
          <w:sz w:val="24"/>
          <w:szCs w:val="24"/>
        </w:rPr>
        <w:t xml:space="preserve">  Расходы бюджета сельского поселения   за  2017 год  на содержание  бюджетных и казенных учреждений профинансированы в сумме 14677,6 тыс. руб. или 88,1 % к утвержденным бюджетным назначениям.</w:t>
      </w:r>
    </w:p>
    <w:p w:rsidR="00262E59" w:rsidRPr="00DB071B" w:rsidRDefault="00262E59" w:rsidP="004C5882">
      <w:pPr>
        <w:jc w:val="both"/>
        <w:rPr>
          <w:rFonts w:ascii="Times New Roman" w:hAnsi="Times New Roman"/>
          <w:sz w:val="24"/>
          <w:szCs w:val="24"/>
        </w:rPr>
      </w:pPr>
      <w:r w:rsidRPr="00DB071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71B">
        <w:rPr>
          <w:rFonts w:ascii="Times New Roman" w:hAnsi="Times New Roman"/>
          <w:sz w:val="24"/>
          <w:szCs w:val="24"/>
        </w:rPr>
        <w:t xml:space="preserve">10.Значительный удельный вес составляют расходы на   общегосударственные вопросы, на жилищно-коммунальное хозяйство, на культуру и  средства массовой информации.    </w:t>
      </w:r>
    </w:p>
    <w:p w:rsidR="00262E59" w:rsidRPr="00DB071B" w:rsidRDefault="00262E59" w:rsidP="004C5882">
      <w:pPr>
        <w:jc w:val="both"/>
        <w:rPr>
          <w:rFonts w:ascii="Times New Roman" w:hAnsi="Times New Roman"/>
          <w:sz w:val="24"/>
          <w:szCs w:val="24"/>
        </w:rPr>
      </w:pPr>
      <w:r w:rsidRPr="00DB071B">
        <w:rPr>
          <w:rFonts w:ascii="Times New Roman" w:hAnsi="Times New Roman"/>
          <w:sz w:val="24"/>
          <w:szCs w:val="24"/>
        </w:rPr>
        <w:t xml:space="preserve">     11.Бюджетные ссуды, бюджетные кредиты и муниципальные гарантии в 2017 году из  бюджета  сельского поселения не предоставлялись.</w:t>
      </w:r>
    </w:p>
    <w:p w:rsidR="00262E59" w:rsidRPr="00DB071B" w:rsidRDefault="00262E59" w:rsidP="004C5882">
      <w:pPr>
        <w:tabs>
          <w:tab w:val="left" w:pos="926"/>
        </w:tabs>
        <w:jc w:val="both"/>
        <w:rPr>
          <w:rFonts w:ascii="Times New Roman" w:hAnsi="Times New Roman"/>
          <w:sz w:val="24"/>
          <w:szCs w:val="24"/>
        </w:rPr>
      </w:pPr>
      <w:r w:rsidRPr="002A4A02">
        <w:rPr>
          <w:rFonts w:ascii="Arial" w:hAnsi="Arial" w:cs="Arial"/>
          <w:sz w:val="24"/>
          <w:szCs w:val="24"/>
        </w:rPr>
        <w:t xml:space="preserve">   </w:t>
      </w:r>
      <w:r w:rsidRPr="00DB071B">
        <w:rPr>
          <w:rFonts w:ascii="Times New Roman" w:hAnsi="Times New Roman"/>
          <w:sz w:val="24"/>
          <w:szCs w:val="24"/>
        </w:rPr>
        <w:t xml:space="preserve"> 12. Расходы за счет средств резервного фонда не производились.</w:t>
      </w:r>
    </w:p>
    <w:p w:rsidR="00262E59" w:rsidRPr="00BC0B31" w:rsidRDefault="00262E59" w:rsidP="004C5882">
      <w:pPr>
        <w:jc w:val="both"/>
        <w:rPr>
          <w:rFonts w:ascii="Times New Roman" w:hAnsi="Times New Roman"/>
          <w:sz w:val="24"/>
          <w:szCs w:val="24"/>
        </w:rPr>
      </w:pPr>
      <w:r w:rsidRPr="00BC0B31">
        <w:rPr>
          <w:rFonts w:ascii="Times New Roman" w:hAnsi="Times New Roman"/>
          <w:sz w:val="24"/>
          <w:szCs w:val="24"/>
        </w:rPr>
        <w:t xml:space="preserve">    13. Кредиторская задолженность по бюджетной деятельности по состоянию на 1.01.2018 года  числится в сумме 236,0 тыс. руб., дебиторская задолженность  - 518,1 тыс.руб.</w:t>
      </w:r>
    </w:p>
    <w:p w:rsidR="00262E59" w:rsidRDefault="00262E59" w:rsidP="004C5882">
      <w:pPr>
        <w:jc w:val="both"/>
        <w:rPr>
          <w:rFonts w:ascii="Times New Roman" w:hAnsi="Times New Roman"/>
          <w:sz w:val="24"/>
          <w:szCs w:val="24"/>
        </w:rPr>
      </w:pPr>
      <w:r w:rsidRPr="00BC0B31">
        <w:rPr>
          <w:rFonts w:ascii="Times New Roman" w:hAnsi="Times New Roman"/>
          <w:sz w:val="24"/>
          <w:szCs w:val="24"/>
        </w:rPr>
        <w:t xml:space="preserve">    14. Стоимость недвижимого имущества в составе имущества казны сельского поселения на 01.01.2018 год составила 152606,9 тыс. руб.  </w:t>
      </w:r>
    </w:p>
    <w:p w:rsidR="00262E59" w:rsidRDefault="00262E59" w:rsidP="004C5882">
      <w:pPr>
        <w:jc w:val="both"/>
        <w:rPr>
          <w:rFonts w:ascii="Times New Roman" w:hAnsi="Times New Roman"/>
          <w:sz w:val="24"/>
          <w:szCs w:val="24"/>
        </w:rPr>
      </w:pPr>
    </w:p>
    <w:p w:rsidR="00262E59" w:rsidRDefault="00262E59" w:rsidP="004C5882">
      <w:pPr>
        <w:jc w:val="both"/>
        <w:rPr>
          <w:rFonts w:ascii="Times New Roman" w:hAnsi="Times New Roman"/>
          <w:sz w:val="24"/>
          <w:szCs w:val="24"/>
        </w:rPr>
      </w:pPr>
    </w:p>
    <w:p w:rsidR="00262E59" w:rsidRDefault="00262E59" w:rsidP="004C5882">
      <w:pPr>
        <w:jc w:val="both"/>
        <w:rPr>
          <w:rFonts w:ascii="Times New Roman" w:hAnsi="Times New Roman"/>
          <w:sz w:val="24"/>
          <w:szCs w:val="24"/>
        </w:rPr>
      </w:pPr>
    </w:p>
    <w:p w:rsidR="00262E59" w:rsidRPr="00BC0B31" w:rsidRDefault="00262E59" w:rsidP="004C5882">
      <w:pPr>
        <w:jc w:val="both"/>
        <w:rPr>
          <w:rFonts w:ascii="Times New Roman" w:hAnsi="Times New Roman"/>
          <w:sz w:val="24"/>
          <w:szCs w:val="24"/>
        </w:rPr>
      </w:pPr>
      <w:r w:rsidRPr="00BC0B31">
        <w:rPr>
          <w:rFonts w:ascii="Times New Roman" w:hAnsi="Times New Roman"/>
          <w:sz w:val="24"/>
          <w:szCs w:val="24"/>
        </w:rPr>
        <w:t xml:space="preserve">  </w:t>
      </w:r>
    </w:p>
    <w:p w:rsidR="00262E59" w:rsidRPr="002A4A02" w:rsidRDefault="00262E59" w:rsidP="004C5882">
      <w:pPr>
        <w:pStyle w:val="BodyText"/>
        <w:rPr>
          <w:rFonts w:ascii="Arial" w:hAnsi="Arial" w:cs="Arial"/>
        </w:rPr>
      </w:pPr>
    </w:p>
    <w:p w:rsidR="00262E59" w:rsidRPr="00DB071B" w:rsidRDefault="00262E59" w:rsidP="00BC0B31">
      <w:pPr>
        <w:pStyle w:val="BodyText"/>
        <w:spacing w:line="360" w:lineRule="auto"/>
      </w:pPr>
      <w:r w:rsidRPr="00DB071B">
        <w:t xml:space="preserve">  Исходя из вышеизложенного, </w:t>
      </w:r>
      <w:r w:rsidRPr="00DB071B">
        <w:rPr>
          <w:b/>
          <w:bCs/>
        </w:rPr>
        <w:t xml:space="preserve"> предлагаем:</w:t>
      </w:r>
    </w:p>
    <w:p w:rsidR="00262E59" w:rsidRPr="00DB071B" w:rsidRDefault="00262E59" w:rsidP="00BC0B31">
      <w:pPr>
        <w:pStyle w:val="BodyText"/>
        <w:spacing w:line="360" w:lineRule="auto"/>
        <w:rPr>
          <w:b/>
          <w:bCs/>
          <w:i/>
        </w:rPr>
      </w:pPr>
      <w:r w:rsidRPr="00DB071B">
        <w:rPr>
          <w:i/>
        </w:rPr>
        <w:t xml:space="preserve">                </w:t>
      </w:r>
      <w:r w:rsidRPr="00DB071B">
        <w:rPr>
          <w:b/>
          <w:bCs/>
          <w:i/>
        </w:rPr>
        <w:t>Администрации  Большевистского сельского поселения Еланского муниципального района Волгоградской области :</w:t>
      </w:r>
    </w:p>
    <w:p w:rsidR="00262E59" w:rsidRPr="00DB071B" w:rsidRDefault="00262E59" w:rsidP="00BC0B31">
      <w:pPr>
        <w:pStyle w:val="BodyText"/>
        <w:spacing w:line="360" w:lineRule="auto"/>
        <w:rPr>
          <w:rFonts w:ascii="Arial" w:hAnsi="Arial" w:cs="Arial"/>
          <w:b/>
          <w:bCs/>
          <w:i/>
        </w:rPr>
      </w:pPr>
    </w:p>
    <w:p w:rsidR="00262E59" w:rsidRPr="00DB071B" w:rsidRDefault="00262E59" w:rsidP="004C5882">
      <w:pPr>
        <w:pStyle w:val="BodyText"/>
        <w:numPr>
          <w:ilvl w:val="0"/>
          <w:numId w:val="1"/>
        </w:numPr>
        <w:jc w:val="both"/>
      </w:pPr>
      <w:r w:rsidRPr="00DB071B">
        <w:t>Соблюдать нормы и требования БК РФ, Положения о бюджетном процессе в  Большевистском сельском поселении.</w:t>
      </w:r>
    </w:p>
    <w:p w:rsidR="00262E59" w:rsidRPr="00DB071B" w:rsidRDefault="00262E59" w:rsidP="004C5882">
      <w:pPr>
        <w:pStyle w:val="BodyText"/>
        <w:jc w:val="both"/>
      </w:pPr>
    </w:p>
    <w:p w:rsidR="00262E59" w:rsidRPr="00DB071B" w:rsidRDefault="00262E59" w:rsidP="004C5882">
      <w:pPr>
        <w:pStyle w:val="BodyText"/>
        <w:numPr>
          <w:ilvl w:val="0"/>
          <w:numId w:val="1"/>
        </w:numPr>
        <w:tabs>
          <w:tab w:val="num" w:pos="960"/>
        </w:tabs>
        <w:jc w:val="both"/>
      </w:pPr>
      <w:r w:rsidRPr="00DB071B">
        <w:t>В целях выполнения требований ст.269 БК РФ,  предусматривающей обязанность главных распорядителей бюджетных средств осуществлять финансовый контроль правомерного, целевого и эффективного использования бюджетных средств подведомственными получателями, принять необходимые меры по обеспечению ведомственного контроля.</w:t>
      </w:r>
    </w:p>
    <w:p w:rsidR="00262E59" w:rsidRPr="00DB071B" w:rsidRDefault="00262E59" w:rsidP="004C5882">
      <w:pPr>
        <w:pStyle w:val="BodyText"/>
        <w:jc w:val="both"/>
      </w:pPr>
    </w:p>
    <w:p w:rsidR="00262E59" w:rsidRPr="00DB071B" w:rsidRDefault="00262E59" w:rsidP="004C58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71B">
        <w:rPr>
          <w:rFonts w:ascii="Times New Roman" w:hAnsi="Times New Roman"/>
          <w:sz w:val="24"/>
          <w:szCs w:val="24"/>
        </w:rPr>
        <w:t>Администрации Большевистского сельского поселения принять меры к       выполнению бюджета по доходам за год в целом и по каждому виду отдельно.</w:t>
      </w:r>
    </w:p>
    <w:p w:rsidR="00262E59" w:rsidRPr="00DB071B" w:rsidRDefault="00262E59" w:rsidP="004C5882">
      <w:pPr>
        <w:ind w:left="900"/>
        <w:jc w:val="both"/>
        <w:rPr>
          <w:rFonts w:ascii="Times New Roman" w:hAnsi="Times New Roman"/>
          <w:sz w:val="24"/>
          <w:szCs w:val="24"/>
        </w:rPr>
      </w:pPr>
    </w:p>
    <w:p w:rsidR="00262E59" w:rsidRPr="00DB071B" w:rsidRDefault="00262E59" w:rsidP="004C5882">
      <w:pPr>
        <w:ind w:left="1320" w:hanging="1320"/>
        <w:jc w:val="both"/>
        <w:rPr>
          <w:rFonts w:ascii="Times New Roman" w:hAnsi="Times New Roman"/>
          <w:sz w:val="24"/>
          <w:szCs w:val="24"/>
        </w:rPr>
      </w:pPr>
      <w:r w:rsidRPr="00DB071B">
        <w:rPr>
          <w:rFonts w:ascii="Times New Roman" w:hAnsi="Times New Roman"/>
          <w:sz w:val="24"/>
          <w:szCs w:val="24"/>
        </w:rPr>
        <w:t xml:space="preserve">             4.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B071B">
        <w:rPr>
          <w:rFonts w:ascii="Times New Roman" w:hAnsi="Times New Roman"/>
          <w:sz w:val="24"/>
          <w:szCs w:val="24"/>
        </w:rPr>
        <w:t xml:space="preserve">При исполнении расходной части бюджета денежные средства использовать строго по целевому назначению, не допуская перерасхода,  как в целом, так и в разрезе статей расхода бюджетных средств, утвержденных на текущий финансовый год. </w:t>
      </w:r>
    </w:p>
    <w:p w:rsidR="00262E59" w:rsidRDefault="00262E59" w:rsidP="004C5882">
      <w:pPr>
        <w:ind w:left="1320" w:hanging="1320"/>
        <w:jc w:val="both"/>
        <w:rPr>
          <w:rFonts w:ascii="Times New Roman" w:hAnsi="Times New Roman"/>
          <w:sz w:val="24"/>
          <w:szCs w:val="24"/>
        </w:rPr>
      </w:pPr>
    </w:p>
    <w:p w:rsidR="00262E59" w:rsidRDefault="00262E59" w:rsidP="004C5882">
      <w:pPr>
        <w:ind w:left="1320" w:hanging="1320"/>
        <w:jc w:val="both"/>
        <w:rPr>
          <w:rFonts w:ascii="Times New Roman" w:hAnsi="Times New Roman"/>
          <w:sz w:val="24"/>
          <w:szCs w:val="24"/>
        </w:rPr>
      </w:pPr>
    </w:p>
    <w:p w:rsidR="00262E59" w:rsidRPr="00DB071B" w:rsidRDefault="00262E59" w:rsidP="004C5882">
      <w:pPr>
        <w:ind w:left="1320" w:hanging="1320"/>
        <w:jc w:val="both"/>
        <w:rPr>
          <w:rFonts w:ascii="Times New Roman" w:hAnsi="Times New Roman"/>
          <w:sz w:val="24"/>
          <w:szCs w:val="24"/>
        </w:rPr>
      </w:pPr>
    </w:p>
    <w:p w:rsidR="00262E59" w:rsidRPr="00DB071B" w:rsidRDefault="00262E59" w:rsidP="00DB071B">
      <w:pPr>
        <w:spacing w:line="240" w:lineRule="auto"/>
        <w:ind w:left="1320" w:hanging="1320"/>
        <w:jc w:val="both"/>
        <w:rPr>
          <w:rFonts w:ascii="Times New Roman" w:hAnsi="Times New Roman"/>
          <w:sz w:val="24"/>
          <w:szCs w:val="24"/>
        </w:rPr>
      </w:pPr>
      <w:r w:rsidRPr="00DB071B">
        <w:rPr>
          <w:rFonts w:ascii="Times New Roman" w:hAnsi="Times New Roman"/>
          <w:sz w:val="24"/>
          <w:szCs w:val="24"/>
        </w:rPr>
        <w:t xml:space="preserve">                 Председатель ревизионной комиссии </w:t>
      </w:r>
    </w:p>
    <w:p w:rsidR="00262E59" w:rsidRPr="00DB071B" w:rsidRDefault="00262E59" w:rsidP="00981FF0">
      <w:pPr>
        <w:tabs>
          <w:tab w:val="left" w:pos="151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DB071B">
        <w:rPr>
          <w:rFonts w:ascii="Times New Roman" w:hAnsi="Times New Roman"/>
          <w:sz w:val="24"/>
          <w:szCs w:val="24"/>
        </w:rPr>
        <w:t xml:space="preserve">Еланского муниципального района </w:t>
      </w:r>
    </w:p>
    <w:p w:rsidR="00262E59" w:rsidRPr="00DB071B" w:rsidRDefault="00262E59" w:rsidP="00981FF0">
      <w:pPr>
        <w:tabs>
          <w:tab w:val="left" w:pos="151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DB071B">
        <w:rPr>
          <w:rFonts w:ascii="Times New Roman" w:hAnsi="Times New Roman"/>
          <w:sz w:val="24"/>
          <w:szCs w:val="24"/>
        </w:rPr>
        <w:t>Волгоградской области                                                                 Ю.Н.Бондарева</w:t>
      </w:r>
    </w:p>
    <w:p w:rsidR="00262E59" w:rsidRPr="002A4A02" w:rsidRDefault="00262E59" w:rsidP="004C5882">
      <w:pPr>
        <w:tabs>
          <w:tab w:val="left" w:pos="1515"/>
        </w:tabs>
        <w:rPr>
          <w:rFonts w:ascii="Arial" w:hAnsi="Arial" w:cs="Arial"/>
          <w:sz w:val="24"/>
          <w:szCs w:val="24"/>
        </w:rPr>
      </w:pPr>
    </w:p>
    <w:p w:rsidR="00262E59" w:rsidRPr="002A4A02" w:rsidRDefault="00262E59" w:rsidP="004C5882">
      <w:pPr>
        <w:tabs>
          <w:tab w:val="left" w:pos="1515"/>
        </w:tabs>
        <w:rPr>
          <w:rFonts w:ascii="Arial" w:hAnsi="Arial" w:cs="Arial"/>
          <w:sz w:val="24"/>
          <w:szCs w:val="24"/>
        </w:rPr>
      </w:pPr>
    </w:p>
    <w:p w:rsidR="00262E59" w:rsidRPr="00BC0B31" w:rsidRDefault="00262E59" w:rsidP="00981FF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BC0B31">
        <w:rPr>
          <w:rFonts w:ascii="Times New Roman" w:hAnsi="Times New Roman"/>
          <w:sz w:val="24"/>
          <w:szCs w:val="24"/>
        </w:rPr>
        <w:t>Глава Большевистского сельского поселения</w:t>
      </w:r>
    </w:p>
    <w:p w:rsidR="00262E59" w:rsidRPr="00BC0B31" w:rsidRDefault="00262E59" w:rsidP="00981FF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BC0B31">
        <w:rPr>
          <w:rFonts w:ascii="Times New Roman" w:hAnsi="Times New Roman"/>
          <w:sz w:val="24"/>
          <w:szCs w:val="24"/>
        </w:rPr>
        <w:t xml:space="preserve">Еланского муниципального района </w:t>
      </w:r>
    </w:p>
    <w:p w:rsidR="00262E59" w:rsidRPr="00BC0B31" w:rsidRDefault="00262E59" w:rsidP="00981FF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BC0B31">
        <w:rPr>
          <w:rFonts w:ascii="Times New Roman" w:hAnsi="Times New Roman"/>
          <w:sz w:val="24"/>
          <w:szCs w:val="24"/>
        </w:rPr>
        <w:t>Волгоградской области                                                                       А.А.Носов</w:t>
      </w:r>
    </w:p>
    <w:p w:rsidR="00262E59" w:rsidRPr="002A4A02" w:rsidRDefault="00262E59" w:rsidP="00545E85">
      <w:pPr>
        <w:spacing w:after="0"/>
        <w:rPr>
          <w:rFonts w:ascii="Arial" w:hAnsi="Arial" w:cs="Arial"/>
          <w:sz w:val="24"/>
          <w:szCs w:val="24"/>
        </w:rPr>
      </w:pPr>
    </w:p>
    <w:sectPr w:rsidR="00262E59" w:rsidRPr="002A4A02" w:rsidSect="006C3CA5">
      <w:pgSz w:w="11906" w:h="16838"/>
      <w:pgMar w:top="289" w:right="851" w:bottom="29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94994"/>
    <w:multiLevelType w:val="hybridMultilevel"/>
    <w:tmpl w:val="26ACDAFC"/>
    <w:lvl w:ilvl="0" w:tplc="EA6250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CA5"/>
    <w:rsid w:val="00004184"/>
    <w:rsid w:val="00040C1D"/>
    <w:rsid w:val="000931A5"/>
    <w:rsid w:val="00145194"/>
    <w:rsid w:val="00150EFC"/>
    <w:rsid w:val="00171DCB"/>
    <w:rsid w:val="00176861"/>
    <w:rsid w:val="001E20B1"/>
    <w:rsid w:val="00262E59"/>
    <w:rsid w:val="002A4A02"/>
    <w:rsid w:val="002B5EF4"/>
    <w:rsid w:val="002E3FF5"/>
    <w:rsid w:val="002F26DD"/>
    <w:rsid w:val="00307C9C"/>
    <w:rsid w:val="00363D7D"/>
    <w:rsid w:val="00373050"/>
    <w:rsid w:val="0038070C"/>
    <w:rsid w:val="003A4ED6"/>
    <w:rsid w:val="003C34D0"/>
    <w:rsid w:val="00414EE5"/>
    <w:rsid w:val="004933F5"/>
    <w:rsid w:val="004A2361"/>
    <w:rsid w:val="004A3AF9"/>
    <w:rsid w:val="004C003A"/>
    <w:rsid w:val="004C3EA7"/>
    <w:rsid w:val="004C5882"/>
    <w:rsid w:val="00545E85"/>
    <w:rsid w:val="00561AD4"/>
    <w:rsid w:val="005D6F0B"/>
    <w:rsid w:val="005E726E"/>
    <w:rsid w:val="006354F8"/>
    <w:rsid w:val="0066312E"/>
    <w:rsid w:val="006C3CA5"/>
    <w:rsid w:val="006D1965"/>
    <w:rsid w:val="007134C4"/>
    <w:rsid w:val="007C6FF5"/>
    <w:rsid w:val="008642B9"/>
    <w:rsid w:val="0088793C"/>
    <w:rsid w:val="008939E9"/>
    <w:rsid w:val="00902514"/>
    <w:rsid w:val="00905AFA"/>
    <w:rsid w:val="00981FF0"/>
    <w:rsid w:val="00983CEA"/>
    <w:rsid w:val="00984FD2"/>
    <w:rsid w:val="009E1576"/>
    <w:rsid w:val="00AB1493"/>
    <w:rsid w:val="00AB6B56"/>
    <w:rsid w:val="00B30388"/>
    <w:rsid w:val="00B64E96"/>
    <w:rsid w:val="00B90523"/>
    <w:rsid w:val="00B97A66"/>
    <w:rsid w:val="00BC0B31"/>
    <w:rsid w:val="00C100C7"/>
    <w:rsid w:val="00C42186"/>
    <w:rsid w:val="00C62FAC"/>
    <w:rsid w:val="00CA3EEE"/>
    <w:rsid w:val="00CA650A"/>
    <w:rsid w:val="00CB7318"/>
    <w:rsid w:val="00D010CC"/>
    <w:rsid w:val="00D02695"/>
    <w:rsid w:val="00D0601C"/>
    <w:rsid w:val="00D86E50"/>
    <w:rsid w:val="00DB071B"/>
    <w:rsid w:val="00DE4601"/>
    <w:rsid w:val="00E12EDA"/>
    <w:rsid w:val="00E30B5E"/>
    <w:rsid w:val="00E51288"/>
    <w:rsid w:val="00E642AA"/>
    <w:rsid w:val="00E92093"/>
    <w:rsid w:val="00F5580A"/>
    <w:rsid w:val="00F56631"/>
    <w:rsid w:val="00FB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4D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3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03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4C5882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4C5882"/>
    <w:pPr>
      <w:spacing w:after="0" w:line="240" w:lineRule="auto"/>
      <w:ind w:left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4C588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</w:rPr>
  </w:style>
  <w:style w:type="paragraph" w:styleId="NormalWeb">
    <w:name w:val="Normal (Web)"/>
    <w:basedOn w:val="Normal"/>
    <w:uiPriority w:val="99"/>
    <w:rsid w:val="003807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22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758</TotalTime>
  <Pages>7</Pages>
  <Words>2281</Words>
  <Characters>13007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Районная Дума</cp:lastModifiedBy>
  <cp:revision>18</cp:revision>
  <cp:lastPrinted>2017-01-31T12:34:00Z</cp:lastPrinted>
  <dcterms:created xsi:type="dcterms:W3CDTF">2015-01-28T11:57:00Z</dcterms:created>
  <dcterms:modified xsi:type="dcterms:W3CDTF">2018-02-09T10:42:00Z</dcterms:modified>
</cp:coreProperties>
</file>