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B2C5" w14:textId="77777777" w:rsidR="00473CD1" w:rsidRDefault="00000000">
      <w:pPr>
        <w:shd w:val="clear" w:color="auto" w:fill="FFFFFF"/>
        <w:tabs>
          <w:tab w:val="left" w:pos="284"/>
        </w:tabs>
        <w:ind w:left="284"/>
        <w:jc w:val="center"/>
        <w:rPr>
          <w:b/>
        </w:rPr>
      </w:pPr>
      <w:r>
        <w:rPr>
          <w:b/>
        </w:rPr>
        <w:t>РОССИЙСКАЯ ФЕДЕРАЦИЯ</w:t>
      </w:r>
    </w:p>
    <w:p w14:paraId="4199EA3C" w14:textId="77777777" w:rsidR="00473CD1" w:rsidRDefault="00000000">
      <w:pPr>
        <w:pStyle w:val="a9"/>
        <w:spacing w:after="0"/>
        <w:ind w:left="0"/>
        <w:jc w:val="center"/>
        <w:rPr>
          <w:b/>
        </w:rPr>
      </w:pPr>
      <w:r>
        <w:rPr>
          <w:b/>
        </w:rPr>
        <w:t>Дума Большевистского сельского поселения</w:t>
      </w:r>
    </w:p>
    <w:p w14:paraId="48BBE241" w14:textId="77777777" w:rsidR="00473CD1" w:rsidRDefault="00000000">
      <w:pPr>
        <w:pStyle w:val="a9"/>
        <w:spacing w:after="0"/>
        <w:ind w:left="0"/>
        <w:jc w:val="center"/>
        <w:rPr>
          <w:b/>
          <w:u w:val="single"/>
        </w:rPr>
      </w:pPr>
      <w:r>
        <w:rPr>
          <w:b/>
          <w:u w:val="single"/>
        </w:rPr>
        <w:t>Еланского муниципального района Волгоградской области</w:t>
      </w:r>
    </w:p>
    <w:p w14:paraId="6AE3A503" w14:textId="77777777" w:rsidR="00473CD1" w:rsidRDefault="00473CD1">
      <w:pPr>
        <w:pStyle w:val="a9"/>
        <w:spacing w:after="0"/>
        <w:ind w:left="0"/>
        <w:jc w:val="center"/>
        <w:rPr>
          <w:b/>
          <w:u w:val="single"/>
        </w:rPr>
      </w:pPr>
    </w:p>
    <w:p w14:paraId="3A3E5648" w14:textId="2E8E92CD" w:rsidR="00473CD1" w:rsidRPr="002D5E63" w:rsidRDefault="00000000">
      <w:pPr>
        <w:pStyle w:val="2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>РЕШЕНИЕ  №</w:t>
      </w:r>
      <w:proofErr w:type="gramEnd"/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</w:t>
      </w:r>
      <w:r w:rsidR="002D5E63" w:rsidRPr="002D5E63">
        <w:rPr>
          <w:color w:val="000000" w:themeColor="text1"/>
          <w:sz w:val="24"/>
          <w:szCs w:val="24"/>
        </w:rPr>
        <w:t>8/5</w:t>
      </w:r>
    </w:p>
    <w:p w14:paraId="0480DB1B" w14:textId="49B80258" w:rsidR="00473CD1" w:rsidRDefault="00000000">
      <w:r>
        <w:t>От 2</w:t>
      </w:r>
      <w:r w:rsidR="002D5E63" w:rsidRPr="002D5E63">
        <w:t>5</w:t>
      </w:r>
      <w:r w:rsidR="002D5E63">
        <w:t>.</w:t>
      </w:r>
      <w:r>
        <w:t>12.202</w:t>
      </w:r>
      <w:r w:rsidR="002D5E63">
        <w:t>4</w:t>
      </w:r>
      <w:r>
        <w:t>г.</w:t>
      </w:r>
    </w:p>
    <w:p w14:paraId="5E625134" w14:textId="77777777" w:rsidR="00473CD1" w:rsidRDefault="0047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E3C17" w14:textId="4F8079CB" w:rsidR="00473CD1" w:rsidRDefault="00000000" w:rsidP="002D5E6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D5E63" w:rsidRPr="002D5E63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2D5E6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D5E63" w:rsidRPr="002D5E63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 Большевистского сельского поселения Еланского муниципального района Волгоградской области на 202</w:t>
      </w:r>
      <w:r w:rsidR="002D5E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D5E63" w:rsidRPr="002D5E6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D5E6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D5E63" w:rsidRPr="002D5E63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14:paraId="70BDD023" w14:textId="77777777" w:rsidR="002D5E63" w:rsidRDefault="002D5E63" w:rsidP="002D5E6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40323" w14:textId="77777777" w:rsidR="00473CD1" w:rsidRDefault="000000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473C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9" w:history="1">
        <w:r w:rsidR="00473C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 xml:space="preserve">Большевистского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 е ш и л (а):</w:t>
      </w:r>
    </w:p>
    <w:p w14:paraId="0F994C2E" w14:textId="77777777" w:rsidR="00473CD1" w:rsidRDefault="00473CD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3AD978" w14:textId="45B571D6" w:rsidR="00473CD1" w:rsidRDefault="002D5E63" w:rsidP="002D5E63">
      <w:pPr>
        <w:pStyle w:val="Head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</w:t>
      </w:r>
      <w:bookmarkStart w:id="0" w:name="_Hlk186182656"/>
      <w:r>
        <w:rPr>
          <w:rFonts w:ascii="Times New Roman" w:hAnsi="Times New Roman" w:cs="Times New Roman"/>
        </w:rPr>
        <w:t>план приватизации муниципального имущества Большевистского сельского поселения</w:t>
      </w:r>
      <w:r>
        <w:t xml:space="preserve"> </w:t>
      </w:r>
      <w:r>
        <w:rPr>
          <w:rFonts w:ascii="Times New Roman" w:hAnsi="Times New Roman" w:cs="Times New Roman"/>
        </w:rPr>
        <w:t>Еланского муниципального района Волгоградской области на 2025-2027г.г.</w:t>
      </w:r>
      <w:bookmarkEnd w:id="0"/>
    </w:p>
    <w:p w14:paraId="0AB59C0D" w14:textId="77777777" w:rsidR="00473CD1" w:rsidRDefault="00473C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04ED3" w14:textId="77777777" w:rsidR="00473CD1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14:paraId="7C4CE604" w14:textId="77777777" w:rsidR="00473CD1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решения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главу  </w:t>
      </w:r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>Большевистского</w:t>
      </w:r>
      <w:proofErr w:type="gramEnd"/>
      <w:r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2120EA" w14:textId="77777777" w:rsidR="00473CD1" w:rsidRDefault="00473CD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8756A" w14:textId="77777777" w:rsidR="00473CD1" w:rsidRDefault="00473CD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D5D7D" w14:textId="77777777" w:rsidR="00473CD1" w:rsidRDefault="00473CD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87985" w14:textId="77777777" w:rsidR="00473CD1" w:rsidRDefault="00000000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iCs/>
          <w:sz w:val="24"/>
        </w:rPr>
        <w:t xml:space="preserve">Большевистского сельского поселения                     </w:t>
      </w:r>
      <w:proofErr w:type="spellStart"/>
      <w:r>
        <w:rPr>
          <w:rFonts w:ascii="Times New Roman" w:hAnsi="Times New Roman" w:cs="Times New Roman"/>
          <w:iCs/>
          <w:sz w:val="24"/>
        </w:rPr>
        <w:t>С.Ю.Скуратова</w:t>
      </w:r>
      <w:proofErr w:type="spellEnd"/>
    </w:p>
    <w:p w14:paraId="071ADFDA" w14:textId="77777777" w:rsidR="00473CD1" w:rsidRDefault="00473CD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2D0A5D7A" w14:textId="77777777" w:rsidR="00473CD1" w:rsidRDefault="00473CD1">
      <w:pPr>
        <w:jc w:val="both"/>
        <w:rPr>
          <w:sz w:val="28"/>
          <w:szCs w:val="28"/>
        </w:rPr>
      </w:pPr>
    </w:p>
    <w:p w14:paraId="01B0DC67" w14:textId="77777777" w:rsidR="00473CD1" w:rsidRDefault="0047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40F0A" w14:textId="77777777" w:rsidR="00473CD1" w:rsidRDefault="0047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3C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5D6A36E" w14:textId="77777777" w:rsidR="00473CD1" w:rsidRDefault="00473C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48A287" w14:textId="77777777" w:rsidR="00473CD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6B9000B6" w14:textId="77777777" w:rsidR="00473CD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приватизации муниципального имущества</w:t>
      </w:r>
    </w:p>
    <w:p w14:paraId="0E7846FF" w14:textId="510EDB79" w:rsidR="00473CD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Большевистского сельского поселения Еланского муниципального района Волгоградской области на 202</w:t>
      </w:r>
      <w:r w:rsidR="002D5E6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D5E6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14:paraId="3748684C" w14:textId="77777777" w:rsidR="00473CD1" w:rsidRDefault="00473CD1">
      <w:pPr>
        <w:jc w:val="righ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0"/>
        <w:gridCol w:w="5229"/>
        <w:gridCol w:w="3125"/>
      </w:tblGrid>
      <w:tr w:rsidR="00473CD1" w14:paraId="3FB080F3" w14:textId="77777777" w:rsidTr="00287400">
        <w:tc>
          <w:tcPr>
            <w:tcW w:w="990" w:type="dxa"/>
          </w:tcPr>
          <w:p w14:paraId="6FD60645" w14:textId="77777777" w:rsidR="00473CD1" w:rsidRDefault="00000000">
            <w:pPr>
              <w:wordWrap w:val="0"/>
              <w:jc w:val="right"/>
            </w:pPr>
            <w:r>
              <w:t>№ п/п</w:t>
            </w:r>
          </w:p>
        </w:tc>
        <w:tc>
          <w:tcPr>
            <w:tcW w:w="5229" w:type="dxa"/>
          </w:tcPr>
          <w:p w14:paraId="00BB7D08" w14:textId="77777777" w:rsidR="00473CD1" w:rsidRDefault="00000000">
            <w:pPr>
              <w:jc w:val="left"/>
            </w:pPr>
            <w:r>
              <w:t>Наименование имущества</w:t>
            </w:r>
          </w:p>
        </w:tc>
        <w:tc>
          <w:tcPr>
            <w:tcW w:w="3125" w:type="dxa"/>
          </w:tcPr>
          <w:p w14:paraId="33B8480A" w14:textId="77777777" w:rsidR="00473CD1" w:rsidRDefault="00000000">
            <w:pPr>
              <w:jc w:val="left"/>
            </w:pPr>
            <w:r>
              <w:t>Год приватизации</w:t>
            </w:r>
          </w:p>
        </w:tc>
      </w:tr>
      <w:tr w:rsidR="00473CD1" w14:paraId="2A2AD9B7" w14:textId="77777777" w:rsidTr="00287400">
        <w:tc>
          <w:tcPr>
            <w:tcW w:w="990" w:type="dxa"/>
          </w:tcPr>
          <w:p w14:paraId="714FBD08" w14:textId="77777777" w:rsidR="00473CD1" w:rsidRDefault="00000000">
            <w:pPr>
              <w:jc w:val="right"/>
            </w:pPr>
            <w:r>
              <w:t>1</w:t>
            </w:r>
          </w:p>
        </w:tc>
        <w:tc>
          <w:tcPr>
            <w:tcW w:w="5229" w:type="dxa"/>
          </w:tcPr>
          <w:p w14:paraId="7BFCDE7F" w14:textId="12CCEDB7" w:rsidR="002D5E63" w:rsidRDefault="002874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Жилые </w:t>
            </w:r>
            <w:r w:rsidR="002D5E63" w:rsidRPr="002D5E63">
              <w:rPr>
                <w:rFonts w:ascii="Times New Roman" w:hAnsi="Times New Roman"/>
                <w:sz w:val="24"/>
                <w:szCs w:val="24"/>
              </w:rPr>
              <w:t>помещения, расположенн</w:t>
            </w:r>
            <w:r w:rsidR="002D5E63">
              <w:rPr>
                <w:rFonts w:ascii="Times New Roman" w:hAnsi="Times New Roman"/>
                <w:sz w:val="24"/>
                <w:szCs w:val="24"/>
              </w:rPr>
              <w:t>ые</w:t>
            </w:r>
            <w:r w:rsidR="002D5E63" w:rsidRPr="002D5E6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2D5E63" w:rsidRPr="002D5E63">
              <w:rPr>
                <w:rFonts w:ascii="Times New Roman" w:hAnsi="Times New Roman"/>
                <w:sz w:val="24"/>
                <w:szCs w:val="24"/>
              </w:rPr>
              <w:t xml:space="preserve">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2D5E63" w:rsidRPr="002D5E63">
              <w:rPr>
                <w:rFonts w:ascii="Times New Roman" w:hAnsi="Times New Roman"/>
                <w:sz w:val="24"/>
                <w:szCs w:val="24"/>
              </w:rPr>
              <w:t xml:space="preserve">Волгоградская обл., Еланский р-н, п. Большевик, </w:t>
            </w:r>
            <w:proofErr w:type="spellStart"/>
            <w:r w:rsidR="002D5E63" w:rsidRPr="002D5E6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2D5E63" w:rsidRPr="002D5E63">
              <w:rPr>
                <w:rFonts w:ascii="Times New Roman" w:hAnsi="Times New Roman"/>
                <w:sz w:val="24"/>
                <w:szCs w:val="24"/>
              </w:rPr>
              <w:t xml:space="preserve"> 1, д. 6, кв.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>54,2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14:paraId="549F47E9" w14:textId="16C2BF85" w:rsidR="00287400" w:rsidRDefault="00287400" w:rsidP="002874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5E63">
              <w:rPr>
                <w:rFonts w:ascii="Times New Roman" w:hAnsi="Times New Roman"/>
                <w:sz w:val="24"/>
                <w:szCs w:val="24"/>
              </w:rPr>
              <w:t xml:space="preserve">Волгоградская обл., Еланский р-н, п. Большевик, </w:t>
            </w:r>
            <w:proofErr w:type="spellStart"/>
            <w:r w:rsidRPr="002D5E6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D5E63">
              <w:rPr>
                <w:rFonts w:ascii="Times New Roman" w:hAnsi="Times New Roman"/>
                <w:sz w:val="24"/>
                <w:szCs w:val="24"/>
              </w:rPr>
              <w:t xml:space="preserve"> 1,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5E63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>40,4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14:paraId="772F7663" w14:textId="7210E10F" w:rsidR="00287400" w:rsidRDefault="00287400" w:rsidP="002874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7400">
              <w:rPr>
                <w:rFonts w:ascii="Times New Roman" w:hAnsi="Times New Roman"/>
                <w:sz w:val="24"/>
                <w:szCs w:val="24"/>
              </w:rPr>
              <w:t xml:space="preserve">Волгоградская обл., Еланский р-н, п. Большевик, </w:t>
            </w:r>
            <w:proofErr w:type="spellStart"/>
            <w:r w:rsidRPr="0028740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87400">
              <w:rPr>
                <w:rFonts w:ascii="Times New Roman" w:hAnsi="Times New Roman"/>
                <w:sz w:val="24"/>
                <w:szCs w:val="24"/>
              </w:rPr>
              <w:t xml:space="preserve"> 1,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7400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7400">
              <w:rPr>
                <w:rFonts w:ascii="Times New Roman" w:hAnsi="Times New Roman"/>
                <w:sz w:val="24"/>
                <w:szCs w:val="24"/>
              </w:rPr>
              <w:t xml:space="preserve">. 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>32,6</w:t>
            </w:r>
            <w:r w:rsidRPr="00287400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14:paraId="1B13E0D5" w14:textId="4567A6D7" w:rsidR="00473CD1" w:rsidRPr="00287400" w:rsidRDefault="002874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5E63">
              <w:rPr>
                <w:rFonts w:ascii="Times New Roman" w:hAnsi="Times New Roman"/>
                <w:sz w:val="24"/>
                <w:szCs w:val="24"/>
              </w:rPr>
              <w:t xml:space="preserve">Волгоградская обл., Еланский р-н, п. Большевик, </w:t>
            </w:r>
            <w:proofErr w:type="spellStart"/>
            <w:r w:rsidRPr="002D5E6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D5E63">
              <w:rPr>
                <w:rFonts w:ascii="Times New Roman" w:hAnsi="Times New Roman"/>
                <w:sz w:val="24"/>
                <w:szCs w:val="24"/>
              </w:rPr>
              <w:t xml:space="preserve"> 1,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5E63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t>30,9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125" w:type="dxa"/>
          </w:tcPr>
          <w:p w14:paraId="64A507D8" w14:textId="12C7D190" w:rsidR="00473CD1" w:rsidRDefault="00000000">
            <w:pPr>
              <w:jc w:val="right"/>
            </w:pPr>
            <w:r>
              <w:t>202</w:t>
            </w:r>
            <w:r w:rsidR="002D5E63">
              <w:t>5</w:t>
            </w:r>
          </w:p>
        </w:tc>
      </w:tr>
    </w:tbl>
    <w:p w14:paraId="2C82EE2B" w14:textId="77777777" w:rsidR="00473CD1" w:rsidRDefault="00473CD1">
      <w:pPr>
        <w:jc w:val="right"/>
      </w:pPr>
    </w:p>
    <w:sectPr w:rsidR="00473C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5624" w14:textId="77777777" w:rsidR="00B76467" w:rsidRDefault="00B76467">
      <w:pPr>
        <w:spacing w:line="240" w:lineRule="auto"/>
      </w:pPr>
      <w:r>
        <w:separator/>
      </w:r>
    </w:p>
  </w:endnote>
  <w:endnote w:type="continuationSeparator" w:id="0">
    <w:p w14:paraId="4FCCE01C" w14:textId="77777777" w:rsidR="00B76467" w:rsidRDefault="00B76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1747" w14:textId="77777777" w:rsidR="00B76467" w:rsidRDefault="00B76467">
      <w:pPr>
        <w:spacing w:after="0"/>
      </w:pPr>
      <w:r>
        <w:separator/>
      </w:r>
    </w:p>
  </w:footnote>
  <w:footnote w:type="continuationSeparator" w:id="0">
    <w:p w14:paraId="7D4683FE" w14:textId="77777777" w:rsidR="00B76467" w:rsidRDefault="00B764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233E2C"/>
    <w:multiLevelType w:val="singleLevel"/>
    <w:tmpl w:val="FC233E2C"/>
    <w:lvl w:ilvl="0">
      <w:start w:val="3"/>
      <w:numFmt w:val="decimal"/>
      <w:suff w:val="space"/>
      <w:lvlText w:val="%1."/>
      <w:lvlJc w:val="left"/>
    </w:lvl>
  </w:abstractNum>
  <w:num w:numId="1" w16cid:durableId="65191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6A"/>
    <w:rsid w:val="00042CB1"/>
    <w:rsid w:val="001112CA"/>
    <w:rsid w:val="002519D3"/>
    <w:rsid w:val="0027100D"/>
    <w:rsid w:val="00282849"/>
    <w:rsid w:val="002856FB"/>
    <w:rsid w:val="00287400"/>
    <w:rsid w:val="002D5E63"/>
    <w:rsid w:val="00307C95"/>
    <w:rsid w:val="00314254"/>
    <w:rsid w:val="00331BD0"/>
    <w:rsid w:val="003776F9"/>
    <w:rsid w:val="003F71E8"/>
    <w:rsid w:val="004145B4"/>
    <w:rsid w:val="00441702"/>
    <w:rsid w:val="00471F38"/>
    <w:rsid w:val="00473CD1"/>
    <w:rsid w:val="00493196"/>
    <w:rsid w:val="005436CD"/>
    <w:rsid w:val="00545443"/>
    <w:rsid w:val="0056235F"/>
    <w:rsid w:val="005A301F"/>
    <w:rsid w:val="0062143F"/>
    <w:rsid w:val="0063159A"/>
    <w:rsid w:val="00647050"/>
    <w:rsid w:val="006A7275"/>
    <w:rsid w:val="00755BD7"/>
    <w:rsid w:val="007641B3"/>
    <w:rsid w:val="007D25FE"/>
    <w:rsid w:val="007D5F6A"/>
    <w:rsid w:val="008343C1"/>
    <w:rsid w:val="00844934"/>
    <w:rsid w:val="00854E04"/>
    <w:rsid w:val="0087280E"/>
    <w:rsid w:val="00951431"/>
    <w:rsid w:val="009959F7"/>
    <w:rsid w:val="00996A7E"/>
    <w:rsid w:val="009A074C"/>
    <w:rsid w:val="009C41FE"/>
    <w:rsid w:val="00B4413B"/>
    <w:rsid w:val="00B76467"/>
    <w:rsid w:val="00BA0E42"/>
    <w:rsid w:val="00BF7E99"/>
    <w:rsid w:val="00C43DF6"/>
    <w:rsid w:val="00CC4114"/>
    <w:rsid w:val="00CE1944"/>
    <w:rsid w:val="00CF56F6"/>
    <w:rsid w:val="00D3249D"/>
    <w:rsid w:val="00D977D8"/>
    <w:rsid w:val="00DA3D3E"/>
    <w:rsid w:val="00DF4B08"/>
    <w:rsid w:val="00E63AEF"/>
    <w:rsid w:val="00EE0607"/>
    <w:rsid w:val="00F76623"/>
    <w:rsid w:val="00FD415B"/>
    <w:rsid w:val="00FF60A4"/>
    <w:rsid w:val="7632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BD4"/>
  <w15:docId w15:val="{DE0C33D4-24D2-415A-9224-D4C402E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qFormat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13B3-4EF4-45DD-861F-B8989EDF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</cp:revision>
  <cp:lastPrinted>2024-12-27T07:16:00Z</cp:lastPrinted>
  <dcterms:created xsi:type="dcterms:W3CDTF">2024-12-27T07:17:00Z</dcterms:created>
  <dcterms:modified xsi:type="dcterms:W3CDTF">2024-12-27T07:17:00Z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EB0E024849454FD59CD64F4DDF254C6C_12</vt:lpwstr>
  </property>
</Properties>
</file>