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B6FD" w14:textId="77777777" w:rsidR="00F46714" w:rsidRPr="00573971" w:rsidRDefault="00F46714">
      <w:pPr>
        <w:pStyle w:val="a3"/>
        <w:rPr>
          <w:rFonts w:ascii="Arial" w:hAnsi="Arial" w:cs="Arial"/>
          <w:b/>
          <w:iCs/>
          <w:sz w:val="24"/>
          <w:szCs w:val="24"/>
        </w:rPr>
      </w:pPr>
    </w:p>
    <w:p w14:paraId="277B06C4" w14:textId="77777777" w:rsidR="00416BAF" w:rsidRPr="00573971" w:rsidRDefault="00416BAF" w:rsidP="00416BAF">
      <w:pPr>
        <w:keepNext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 w:rsidRPr="00573971">
        <w:rPr>
          <w:rFonts w:ascii="Arial" w:hAnsi="Arial" w:cs="Arial"/>
          <w:b/>
          <w:iCs/>
          <w:sz w:val="24"/>
          <w:szCs w:val="24"/>
        </w:rPr>
        <w:t>РОССИЙСКАЯ ФЕДЕРАЦИЯ</w:t>
      </w:r>
    </w:p>
    <w:p w14:paraId="35BF59EE" w14:textId="77777777" w:rsidR="00416BAF" w:rsidRPr="00573971" w:rsidRDefault="00416BAF" w:rsidP="00416BA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573971">
        <w:rPr>
          <w:rFonts w:ascii="Arial" w:hAnsi="Arial" w:cs="Arial"/>
          <w:b/>
          <w:iCs/>
          <w:sz w:val="24"/>
          <w:szCs w:val="24"/>
        </w:rPr>
        <w:t>Дума Большевистского сельского поселения</w:t>
      </w:r>
    </w:p>
    <w:p w14:paraId="08E9D94E" w14:textId="77777777" w:rsidR="00416BAF" w:rsidRPr="00573971" w:rsidRDefault="00416BAF" w:rsidP="00416BAF">
      <w:pPr>
        <w:pStyle w:val="ConsTitle"/>
        <w:widowControl/>
        <w:ind w:right="0"/>
        <w:jc w:val="center"/>
        <w:rPr>
          <w:bCs w:val="0"/>
          <w:iCs/>
          <w:sz w:val="24"/>
          <w:szCs w:val="24"/>
        </w:rPr>
      </w:pPr>
      <w:bookmarkStart w:id="0" w:name="_Hlk183523954"/>
      <w:r w:rsidRPr="00573971">
        <w:rPr>
          <w:bCs w:val="0"/>
          <w:iCs/>
          <w:sz w:val="24"/>
          <w:szCs w:val="24"/>
        </w:rPr>
        <w:t>Еланского муниципального района Волгоградской области</w:t>
      </w:r>
    </w:p>
    <w:bookmarkEnd w:id="0"/>
    <w:p w14:paraId="0E4230A6" w14:textId="77777777" w:rsidR="00416BAF" w:rsidRPr="00573971" w:rsidRDefault="00416BAF" w:rsidP="00416BAF">
      <w:pPr>
        <w:pStyle w:val="ConsTitle"/>
        <w:widowControl/>
        <w:ind w:right="0"/>
        <w:jc w:val="center"/>
        <w:rPr>
          <w:bCs w:val="0"/>
          <w:iCs/>
          <w:sz w:val="24"/>
          <w:szCs w:val="24"/>
        </w:rPr>
      </w:pPr>
    </w:p>
    <w:p w14:paraId="1C510355" w14:textId="77777777" w:rsidR="00416BAF" w:rsidRPr="00573971" w:rsidRDefault="00416BAF" w:rsidP="00416BAF">
      <w:pPr>
        <w:pStyle w:val="ConsTitle"/>
        <w:widowControl/>
        <w:ind w:right="0"/>
        <w:jc w:val="center"/>
        <w:rPr>
          <w:b w:val="0"/>
          <w:iCs/>
          <w:sz w:val="24"/>
          <w:szCs w:val="24"/>
        </w:rPr>
      </w:pPr>
    </w:p>
    <w:p w14:paraId="6AF9A21A" w14:textId="77777777" w:rsidR="00416BAF" w:rsidRPr="00573971" w:rsidRDefault="00416BAF" w:rsidP="00416BAF">
      <w:pPr>
        <w:pStyle w:val="ConsTitle"/>
        <w:widowControl/>
        <w:ind w:right="0"/>
        <w:jc w:val="center"/>
        <w:rPr>
          <w:bCs w:val="0"/>
          <w:iCs/>
          <w:sz w:val="24"/>
          <w:szCs w:val="24"/>
        </w:rPr>
      </w:pPr>
      <w:r w:rsidRPr="00573971">
        <w:rPr>
          <w:bCs w:val="0"/>
          <w:iCs/>
          <w:sz w:val="24"/>
          <w:szCs w:val="24"/>
        </w:rPr>
        <w:t>РЕШЕНИЕ</w:t>
      </w:r>
    </w:p>
    <w:p w14:paraId="5427E7BA" w14:textId="46481441" w:rsidR="00F46714" w:rsidRPr="00573971" w:rsidRDefault="00573971">
      <w:pPr>
        <w:tabs>
          <w:tab w:val="left" w:pos="865"/>
          <w:tab w:val="left" w:pos="2240"/>
          <w:tab w:val="left" w:pos="8018"/>
        </w:tabs>
        <w:spacing w:before="90"/>
        <w:ind w:left="101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О</w:t>
      </w:r>
      <w:r w:rsidR="00000000" w:rsidRPr="00573971">
        <w:rPr>
          <w:rFonts w:ascii="Arial" w:hAnsi="Arial" w:cs="Arial"/>
          <w:iCs/>
          <w:sz w:val="24"/>
          <w:szCs w:val="24"/>
        </w:rPr>
        <w:t>т</w:t>
      </w:r>
      <w:r w:rsidRPr="00573971">
        <w:rPr>
          <w:rFonts w:ascii="Arial" w:hAnsi="Arial" w:cs="Arial"/>
          <w:iCs/>
          <w:sz w:val="24"/>
          <w:szCs w:val="24"/>
        </w:rPr>
        <w:t xml:space="preserve"> 16.12.</w:t>
      </w:r>
      <w:r w:rsidR="00000000" w:rsidRPr="00573971">
        <w:rPr>
          <w:rFonts w:ascii="Arial" w:hAnsi="Arial" w:cs="Arial"/>
          <w:iCs/>
          <w:sz w:val="24"/>
          <w:szCs w:val="24"/>
        </w:rPr>
        <w:t>20</w:t>
      </w:r>
      <w:r w:rsidRPr="00573971">
        <w:rPr>
          <w:rFonts w:ascii="Arial" w:hAnsi="Arial" w:cs="Arial"/>
          <w:iCs/>
          <w:sz w:val="24"/>
          <w:szCs w:val="24"/>
        </w:rPr>
        <w:t>24</w:t>
      </w:r>
      <w:r w:rsidR="00000000" w:rsidRPr="00573971">
        <w:rPr>
          <w:rFonts w:ascii="Arial" w:hAnsi="Arial" w:cs="Arial"/>
          <w:iCs/>
          <w:spacing w:val="22"/>
          <w:sz w:val="24"/>
          <w:szCs w:val="24"/>
        </w:rPr>
        <w:t xml:space="preserve"> </w:t>
      </w:r>
      <w:r w:rsidR="00000000" w:rsidRPr="00573971">
        <w:rPr>
          <w:rFonts w:ascii="Arial" w:hAnsi="Arial" w:cs="Arial"/>
          <w:iCs/>
          <w:sz w:val="24"/>
          <w:szCs w:val="24"/>
        </w:rPr>
        <w:t>г.</w:t>
      </w:r>
      <w:r w:rsidR="00000000" w:rsidRPr="00573971">
        <w:rPr>
          <w:rFonts w:ascii="Arial" w:hAnsi="Arial" w:cs="Arial"/>
          <w:iCs/>
          <w:sz w:val="24"/>
          <w:szCs w:val="24"/>
        </w:rPr>
        <w:tab/>
        <w:t>№</w:t>
      </w:r>
      <w:r w:rsidR="00000000" w:rsidRPr="00573971">
        <w:rPr>
          <w:rFonts w:ascii="Arial" w:hAnsi="Arial" w:cs="Arial"/>
          <w:iCs/>
          <w:spacing w:val="33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13/4</w:t>
      </w:r>
    </w:p>
    <w:p w14:paraId="19F19BF2" w14:textId="77777777" w:rsidR="00F46714" w:rsidRPr="00573971" w:rsidRDefault="00F46714">
      <w:pPr>
        <w:pStyle w:val="a3"/>
        <w:spacing w:before="3"/>
        <w:rPr>
          <w:rFonts w:ascii="Arial" w:hAnsi="Arial" w:cs="Arial"/>
          <w:iCs/>
          <w:sz w:val="24"/>
          <w:szCs w:val="24"/>
        </w:rPr>
      </w:pPr>
    </w:p>
    <w:p w14:paraId="17FE6763" w14:textId="77777777" w:rsidR="00573971" w:rsidRPr="00573971" w:rsidRDefault="00573971" w:rsidP="00573971">
      <w:pPr>
        <w:pStyle w:val="1"/>
        <w:numPr>
          <w:ilvl w:val="0"/>
          <w:numId w:val="3"/>
        </w:numPr>
        <w:tabs>
          <w:tab w:val="left" w:pos="0"/>
        </w:tabs>
        <w:ind w:firstLine="2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О внесении изменений в Положение о муниципальном жилищном контроле на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территории Большевистского сельского поселения Еланского муниципального района</w:t>
      </w:r>
      <w:r w:rsidRPr="00573971">
        <w:rPr>
          <w:rFonts w:ascii="Arial" w:hAnsi="Arial" w:cs="Arial"/>
          <w:iCs/>
          <w:spacing w:val="-58"/>
          <w:sz w:val="24"/>
          <w:szCs w:val="24"/>
        </w:rPr>
        <w:t xml:space="preserve">                    </w:t>
      </w:r>
      <w:r w:rsidRPr="00573971">
        <w:rPr>
          <w:rFonts w:ascii="Arial" w:hAnsi="Arial" w:cs="Arial"/>
          <w:iCs/>
          <w:sz w:val="24"/>
          <w:szCs w:val="24"/>
        </w:rPr>
        <w:t>Волгоградской области, утвержденное решением Думы Большевистского сельского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поселения Еланского муниципального района Волгоградской области от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14.07.2021 №</w:t>
      </w:r>
      <w:r w:rsidRPr="0057397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59/18</w:t>
      </w:r>
    </w:p>
    <w:p w14:paraId="1A3312BE" w14:textId="77777777" w:rsidR="00F46714" w:rsidRPr="00573971" w:rsidRDefault="00F46714">
      <w:pPr>
        <w:pStyle w:val="a3"/>
        <w:rPr>
          <w:rFonts w:ascii="Arial" w:hAnsi="Arial" w:cs="Arial"/>
          <w:b/>
          <w:iCs/>
          <w:sz w:val="24"/>
          <w:szCs w:val="24"/>
        </w:rPr>
      </w:pPr>
    </w:p>
    <w:p w14:paraId="3462B6BA" w14:textId="77777777" w:rsidR="00F46714" w:rsidRPr="00573971" w:rsidRDefault="00000000">
      <w:pPr>
        <w:pStyle w:val="a3"/>
        <w:ind w:left="821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50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целях</w:t>
      </w:r>
      <w:r w:rsidRPr="00573971">
        <w:rPr>
          <w:rFonts w:ascii="Arial" w:hAnsi="Arial" w:cs="Arial"/>
          <w:iCs/>
          <w:spacing w:val="50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реализации</w:t>
      </w:r>
      <w:r w:rsidRPr="00573971">
        <w:rPr>
          <w:rFonts w:ascii="Arial" w:hAnsi="Arial" w:cs="Arial"/>
          <w:iCs/>
          <w:spacing w:val="50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Федерального</w:t>
      </w:r>
      <w:r w:rsidRPr="00573971">
        <w:rPr>
          <w:rFonts w:ascii="Arial" w:hAnsi="Arial" w:cs="Arial"/>
          <w:iCs/>
          <w:spacing w:val="5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закона</w:t>
      </w:r>
      <w:r w:rsidRPr="00573971">
        <w:rPr>
          <w:rFonts w:ascii="Arial" w:hAnsi="Arial" w:cs="Arial"/>
          <w:iCs/>
          <w:spacing w:val="50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от</w:t>
      </w:r>
      <w:r w:rsidRPr="00573971">
        <w:rPr>
          <w:rFonts w:ascii="Arial" w:hAnsi="Arial" w:cs="Arial"/>
          <w:iCs/>
          <w:spacing w:val="50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31.07.2020</w:t>
      </w:r>
      <w:r w:rsidRPr="00573971">
        <w:rPr>
          <w:rFonts w:ascii="Arial" w:hAnsi="Arial" w:cs="Arial"/>
          <w:iCs/>
          <w:spacing w:val="5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№</w:t>
      </w:r>
      <w:r w:rsidRPr="00573971">
        <w:rPr>
          <w:rFonts w:ascii="Arial" w:hAnsi="Arial" w:cs="Arial"/>
          <w:iCs/>
          <w:spacing w:val="50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248-ФЗ</w:t>
      </w:r>
    </w:p>
    <w:p w14:paraId="3112D3B0" w14:textId="77777777" w:rsidR="00573971" w:rsidRPr="00573971" w:rsidRDefault="00000000" w:rsidP="00573971">
      <w:pPr>
        <w:ind w:left="101" w:right="111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«О</w:t>
      </w:r>
      <w:r w:rsidRPr="00573971">
        <w:rPr>
          <w:rFonts w:ascii="Arial" w:hAnsi="Arial" w:cs="Arial"/>
          <w:iCs/>
          <w:spacing w:val="7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государственном   </w:t>
      </w:r>
      <w:proofErr w:type="gramStart"/>
      <w:r w:rsidRPr="00573971">
        <w:rPr>
          <w:rFonts w:ascii="Arial" w:hAnsi="Arial" w:cs="Arial"/>
          <w:iCs/>
          <w:sz w:val="24"/>
          <w:szCs w:val="24"/>
        </w:rPr>
        <w:t>контроле  (</w:t>
      </w:r>
      <w:proofErr w:type="gramEnd"/>
      <w:r w:rsidRPr="00573971">
        <w:rPr>
          <w:rFonts w:ascii="Arial" w:hAnsi="Arial" w:cs="Arial"/>
          <w:iCs/>
          <w:sz w:val="24"/>
          <w:szCs w:val="24"/>
        </w:rPr>
        <w:t>надзоре)   и   муниципальном   контроле</w:t>
      </w:r>
      <w:r w:rsidRPr="00573971">
        <w:rPr>
          <w:rFonts w:ascii="Arial" w:hAnsi="Arial" w:cs="Arial"/>
          <w:iCs/>
          <w:spacing w:val="-67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Российской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Федерации»,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соответствии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Федеральным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законом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от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08.08.2024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№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289-ФЗ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«О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внесении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изменений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Воздушный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кодекс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Российской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Федерации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отдельные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законодательные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акты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Российской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Федерации», Уставом </w:t>
      </w:r>
      <w:r w:rsidR="00573971" w:rsidRPr="00573971">
        <w:rPr>
          <w:rFonts w:ascii="Arial" w:hAnsi="Arial" w:cs="Arial"/>
          <w:iCs/>
          <w:sz w:val="24"/>
          <w:szCs w:val="24"/>
        </w:rPr>
        <w:t>Большевистского сельского</w:t>
      </w:r>
      <w:r w:rsidR="00573971"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573971" w:rsidRPr="00573971">
        <w:rPr>
          <w:rFonts w:ascii="Arial" w:hAnsi="Arial" w:cs="Arial"/>
          <w:iCs/>
          <w:sz w:val="24"/>
          <w:szCs w:val="24"/>
        </w:rPr>
        <w:t xml:space="preserve">поселения Еланского муниципального района Волгоградской области </w:t>
      </w:r>
    </w:p>
    <w:p w14:paraId="4C65950C" w14:textId="48885432" w:rsidR="00F46714" w:rsidRPr="00573971" w:rsidRDefault="00000000" w:rsidP="00573971">
      <w:pPr>
        <w:ind w:left="101" w:right="111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решил (а):</w:t>
      </w:r>
    </w:p>
    <w:p w14:paraId="7013BCB5" w14:textId="3A5337F0" w:rsidR="00F46714" w:rsidRPr="00573971" w:rsidRDefault="00000000">
      <w:pPr>
        <w:pStyle w:val="a5"/>
        <w:numPr>
          <w:ilvl w:val="0"/>
          <w:numId w:val="2"/>
        </w:numPr>
        <w:tabs>
          <w:tab w:val="left" w:pos="1219"/>
        </w:tabs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Внести</w:t>
      </w:r>
      <w:r w:rsidRPr="00573971">
        <w:rPr>
          <w:rFonts w:ascii="Arial" w:hAnsi="Arial" w:cs="Arial"/>
          <w:iCs/>
          <w:spacing w:val="45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45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Положение</w:t>
      </w:r>
      <w:r w:rsidRPr="00573971">
        <w:rPr>
          <w:rFonts w:ascii="Arial" w:hAnsi="Arial" w:cs="Arial"/>
          <w:iCs/>
          <w:spacing w:val="45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</w:t>
      </w:r>
      <w:r w:rsidRPr="00573971">
        <w:rPr>
          <w:rFonts w:ascii="Arial" w:hAnsi="Arial" w:cs="Arial"/>
          <w:iCs/>
          <w:spacing w:val="11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муниципальном</w:t>
      </w:r>
      <w:r w:rsidRPr="00573971">
        <w:rPr>
          <w:rFonts w:ascii="Arial" w:hAnsi="Arial" w:cs="Arial"/>
          <w:iCs/>
          <w:spacing w:val="11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жилищном</w:t>
      </w:r>
      <w:r w:rsidRPr="00573971">
        <w:rPr>
          <w:rFonts w:ascii="Arial" w:hAnsi="Arial" w:cs="Arial"/>
          <w:iCs/>
          <w:spacing w:val="11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контроле</w:t>
      </w:r>
      <w:r w:rsidRPr="00573971">
        <w:rPr>
          <w:rFonts w:ascii="Arial" w:hAnsi="Arial" w:cs="Arial"/>
          <w:iCs/>
          <w:spacing w:val="-68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на территории </w:t>
      </w:r>
      <w:r w:rsidR="00573971" w:rsidRPr="00573971">
        <w:rPr>
          <w:rFonts w:ascii="Arial" w:hAnsi="Arial" w:cs="Arial"/>
          <w:iCs/>
          <w:sz w:val="24"/>
          <w:szCs w:val="24"/>
        </w:rPr>
        <w:t>Большевистского сельского поселения Еланского муниципального района Волгоградской области, утвержденного решением Думы Большевистского сельского поселения Еланского муниципального района Волгоградской области от 14.07.2021 № 59/18</w:t>
      </w:r>
      <w:r w:rsidRPr="00573971">
        <w:rPr>
          <w:rFonts w:ascii="Arial" w:hAnsi="Arial" w:cs="Arial"/>
          <w:iCs/>
          <w:sz w:val="24"/>
          <w:szCs w:val="24"/>
        </w:rPr>
        <w:t>, следующие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изменения:</w:t>
      </w:r>
    </w:p>
    <w:p w14:paraId="403B534E" w14:textId="77777777" w:rsidR="00F46714" w:rsidRPr="00573971" w:rsidRDefault="00000000">
      <w:pPr>
        <w:pStyle w:val="a5"/>
        <w:numPr>
          <w:ilvl w:val="1"/>
          <w:numId w:val="2"/>
        </w:numPr>
        <w:tabs>
          <w:tab w:val="left" w:pos="1366"/>
        </w:tabs>
        <w:ind w:right="110" w:firstLine="709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в пункте 4.2.2 слово «уведомляет» заменить словами «вправе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уведомить»;</w:t>
      </w:r>
    </w:p>
    <w:p w14:paraId="3EF7B260" w14:textId="77777777" w:rsidR="00F46714" w:rsidRPr="00573971" w:rsidRDefault="00000000">
      <w:pPr>
        <w:pStyle w:val="a5"/>
        <w:numPr>
          <w:ilvl w:val="1"/>
          <w:numId w:val="2"/>
        </w:numPr>
        <w:tabs>
          <w:tab w:val="left" w:pos="139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пункте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4.2.3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слова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«,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представление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которых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установлено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указанным решением» заменить словами «в соответствии с пунктом 4.2.2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настоящего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Положения»;</w:t>
      </w:r>
    </w:p>
    <w:p w14:paraId="3F82DAF3" w14:textId="77777777" w:rsidR="00F46714" w:rsidRPr="00573971" w:rsidRDefault="00000000">
      <w:pPr>
        <w:pStyle w:val="a5"/>
        <w:numPr>
          <w:ilvl w:val="1"/>
          <w:numId w:val="2"/>
        </w:numPr>
        <w:tabs>
          <w:tab w:val="left" w:pos="1300"/>
        </w:tabs>
        <w:ind w:left="1300" w:right="0" w:hanging="490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пункт</w:t>
      </w:r>
      <w:r w:rsidRPr="00573971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4.9.4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изложить</w:t>
      </w:r>
      <w:r w:rsidRPr="0057397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следующей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редакции:</w:t>
      </w:r>
    </w:p>
    <w:p w14:paraId="1A168076" w14:textId="77777777" w:rsidR="00F46714" w:rsidRPr="00573971" w:rsidRDefault="00000000">
      <w:pPr>
        <w:pStyle w:val="a3"/>
        <w:ind w:left="101" w:right="112" w:firstLine="709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«4.9.4. По результатам проведения выездного обследования не может</w:t>
      </w:r>
      <w:r w:rsidRPr="00573971">
        <w:rPr>
          <w:rFonts w:ascii="Arial" w:hAnsi="Arial" w:cs="Arial"/>
          <w:iCs/>
          <w:spacing w:val="-67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быть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принято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решение,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предусмотренное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подпунктом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2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пункта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4.2.1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настоящего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Положения.».</w:t>
      </w:r>
    </w:p>
    <w:p w14:paraId="6C4ADCB9" w14:textId="77777777" w:rsidR="00F46714" w:rsidRPr="00573971" w:rsidRDefault="00000000">
      <w:pPr>
        <w:pStyle w:val="a5"/>
        <w:numPr>
          <w:ilvl w:val="1"/>
          <w:numId w:val="2"/>
        </w:numPr>
        <w:tabs>
          <w:tab w:val="left" w:pos="1459"/>
        </w:tabs>
        <w:ind w:left="1458" w:right="0" w:hanging="638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дополнить</w:t>
      </w:r>
      <w:r w:rsidRPr="00573971">
        <w:rPr>
          <w:rFonts w:ascii="Arial" w:hAnsi="Arial" w:cs="Arial"/>
          <w:iCs/>
          <w:spacing w:val="77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приложение  </w:t>
      </w:r>
      <w:r w:rsidRPr="00573971">
        <w:rPr>
          <w:rFonts w:ascii="Arial" w:hAnsi="Arial" w:cs="Arial"/>
          <w:iCs/>
          <w:spacing w:val="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3  </w:t>
      </w:r>
      <w:r w:rsidRPr="00573971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к  </w:t>
      </w:r>
      <w:r w:rsidRPr="00573971">
        <w:rPr>
          <w:rFonts w:ascii="Arial" w:hAnsi="Arial" w:cs="Arial"/>
          <w:iCs/>
          <w:spacing w:val="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Положению  </w:t>
      </w:r>
      <w:r w:rsidRPr="00573971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пунктами  </w:t>
      </w:r>
      <w:r w:rsidRPr="00573971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3  </w:t>
      </w:r>
      <w:r w:rsidRPr="00573971">
        <w:rPr>
          <w:rFonts w:ascii="Arial" w:hAnsi="Arial" w:cs="Arial"/>
          <w:iCs/>
          <w:spacing w:val="4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 xml:space="preserve">-  </w:t>
      </w:r>
      <w:r w:rsidRPr="00573971">
        <w:rPr>
          <w:rFonts w:ascii="Arial" w:hAnsi="Arial" w:cs="Arial"/>
          <w:iCs/>
          <w:spacing w:val="6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5</w:t>
      </w:r>
    </w:p>
    <w:p w14:paraId="0F028558" w14:textId="77777777" w:rsidR="00F46714" w:rsidRPr="00573971" w:rsidRDefault="00000000">
      <w:pPr>
        <w:pStyle w:val="a3"/>
        <w:ind w:left="101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следующего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содержания:</w:t>
      </w:r>
    </w:p>
    <w:p w14:paraId="6EC2363E" w14:textId="77777777" w:rsidR="00F46714" w:rsidRPr="00573971" w:rsidRDefault="00000000">
      <w:pPr>
        <w:pStyle w:val="a3"/>
        <w:ind w:left="101" w:right="111" w:firstLine="709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«3.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Выявление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платежных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документах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на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оплату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жилищно-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коммунальных услуг, размещенных в государственной информационной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системе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жилищно-коммунального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хозяйства,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сведений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об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увеличении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размера платы за коммунальную услугу «отопление» более чем на 30% по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сравнению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предыдущим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аналогичным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расчетным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периодом;</w:t>
      </w:r>
    </w:p>
    <w:p w14:paraId="2BA7C7FC" w14:textId="77777777" w:rsidR="00F46714" w:rsidRPr="00573971" w:rsidRDefault="00000000">
      <w:pPr>
        <w:pStyle w:val="a5"/>
        <w:numPr>
          <w:ilvl w:val="0"/>
          <w:numId w:val="1"/>
        </w:numPr>
        <w:tabs>
          <w:tab w:val="left" w:pos="12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Выявление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платежных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документах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на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оплату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жилищно-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коммунальных услуг, размещенных в государственной информационной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системе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жилищно-коммунального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хозяйства,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сведений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об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увеличении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размера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платы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за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коммунальные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ресурсы,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потребляемые</w:t>
      </w:r>
      <w:r w:rsidRPr="00573971">
        <w:rPr>
          <w:rFonts w:ascii="Arial" w:hAnsi="Arial" w:cs="Arial"/>
          <w:iCs/>
          <w:spacing w:val="7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использовании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содержании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общего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имущества</w:t>
      </w:r>
      <w:r w:rsidRPr="00573971">
        <w:rPr>
          <w:rFonts w:ascii="Arial" w:hAnsi="Arial" w:cs="Arial"/>
          <w:iCs/>
          <w:spacing w:val="7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собственников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помещений многоквартирного дома, более чем на 50% по сравнению с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предыдущим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аналогичным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расчетным периодом;</w:t>
      </w:r>
    </w:p>
    <w:p w14:paraId="5EAFD1E8" w14:textId="77777777" w:rsidR="00F46714" w:rsidRPr="00573971" w:rsidRDefault="00F46714">
      <w:pPr>
        <w:jc w:val="both"/>
        <w:rPr>
          <w:rFonts w:ascii="Arial" w:hAnsi="Arial" w:cs="Arial"/>
          <w:iCs/>
          <w:sz w:val="24"/>
          <w:szCs w:val="24"/>
        </w:rPr>
        <w:sectPr w:rsidR="00F46714" w:rsidRPr="00573971" w:rsidSect="00AE3A5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A149670" w14:textId="77777777" w:rsidR="00F46714" w:rsidRPr="00573971" w:rsidRDefault="00000000">
      <w:pPr>
        <w:spacing w:before="60"/>
        <w:ind w:right="12"/>
        <w:jc w:val="center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lastRenderedPageBreak/>
        <w:t>2</w:t>
      </w:r>
    </w:p>
    <w:p w14:paraId="22DC0268" w14:textId="77777777" w:rsidR="00F46714" w:rsidRPr="00573971" w:rsidRDefault="00000000">
      <w:pPr>
        <w:pStyle w:val="a5"/>
        <w:numPr>
          <w:ilvl w:val="0"/>
          <w:numId w:val="1"/>
        </w:numPr>
        <w:tabs>
          <w:tab w:val="left" w:pos="1244"/>
        </w:tabs>
        <w:spacing w:before="217"/>
        <w:ind w:right="112" w:firstLine="709"/>
        <w:jc w:val="both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Неоднократные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(два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более)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случаи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аварийных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ситуаций,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произошедшие на объектах, относящихся к общему имуществу в одном и</w:t>
      </w:r>
      <w:r w:rsidRPr="0057397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том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же</w:t>
      </w:r>
      <w:r w:rsidRPr="00573971">
        <w:rPr>
          <w:rFonts w:ascii="Arial" w:hAnsi="Arial" w:cs="Arial"/>
          <w:iCs/>
          <w:spacing w:val="69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многоквартирном доме, в</w:t>
      </w:r>
      <w:r w:rsidRPr="0057397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течение трех месяцев</w:t>
      </w:r>
      <w:r w:rsidRPr="0057397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sz w:val="24"/>
          <w:szCs w:val="24"/>
        </w:rPr>
        <w:t>подряд.».</w:t>
      </w:r>
    </w:p>
    <w:p w14:paraId="6D5520B4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735264CC" w14:textId="46B64A08" w:rsidR="00F46714" w:rsidRPr="00573971" w:rsidRDefault="00573971">
      <w:pPr>
        <w:pStyle w:val="a3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 xml:space="preserve">           6</w:t>
      </w:r>
      <w:r w:rsidRPr="00573971">
        <w:rPr>
          <w:rFonts w:ascii="Arial" w:hAnsi="Arial" w:cs="Arial"/>
          <w:iCs/>
          <w:sz w:val="24"/>
          <w:szCs w:val="24"/>
        </w:rPr>
        <w:t>.  Настоящее решение вступает в силу со дня его официального обнародования</w:t>
      </w:r>
      <w:r w:rsidRPr="00573971">
        <w:rPr>
          <w:rFonts w:ascii="Arial" w:hAnsi="Arial" w:cs="Arial"/>
          <w:iCs/>
          <w:sz w:val="24"/>
          <w:szCs w:val="24"/>
        </w:rPr>
        <w:t xml:space="preserve">, </w:t>
      </w:r>
      <w:r w:rsidRPr="00573971">
        <w:rPr>
          <w:rFonts w:ascii="Arial" w:hAnsi="Arial" w:cs="Arial"/>
          <w:iCs/>
          <w:sz w:val="24"/>
          <w:szCs w:val="24"/>
        </w:rPr>
        <w:t>а также         подлежит размещению в сети «Интернет» на официальном сайте Большевистского сельского поселения Еланского муниципального района Волгоградской области и на сайте сетевого издания ELANSKIE-VESTI.</w:t>
      </w:r>
    </w:p>
    <w:p w14:paraId="3AF1DB86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5039853D" w14:textId="77777777" w:rsidR="00573971" w:rsidRPr="00573971" w:rsidRDefault="00573971" w:rsidP="00573971">
      <w:pPr>
        <w:pStyle w:val="a3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 xml:space="preserve">Глава </w:t>
      </w:r>
    </w:p>
    <w:p w14:paraId="49B9615B" w14:textId="77777777" w:rsidR="00573971" w:rsidRPr="00573971" w:rsidRDefault="00573971" w:rsidP="00573971">
      <w:pPr>
        <w:pStyle w:val="a3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Большевистского сельского поселения</w:t>
      </w:r>
    </w:p>
    <w:p w14:paraId="67D8C4FC" w14:textId="77777777" w:rsidR="00573971" w:rsidRPr="00573971" w:rsidRDefault="00573971" w:rsidP="00573971">
      <w:pPr>
        <w:pStyle w:val="a3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>Еланского муниципального района</w:t>
      </w:r>
    </w:p>
    <w:p w14:paraId="73765320" w14:textId="0209EB17" w:rsidR="00F46714" w:rsidRPr="00573971" w:rsidRDefault="00573971" w:rsidP="00573971">
      <w:pPr>
        <w:pStyle w:val="a3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sz w:val="24"/>
          <w:szCs w:val="24"/>
        </w:rPr>
        <w:t xml:space="preserve">Волгоградской области                                                            </w:t>
      </w:r>
      <w:proofErr w:type="spellStart"/>
      <w:r w:rsidRPr="00573971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1D5FEBF0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03EB0CA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B518B4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25830F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7C5BC41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77F1F1E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12D99D8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417D703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04474AA6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E077329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ED9AFDB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403C34BB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0BFD168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9D17D1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4B7B970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0751C360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6C0EA80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11F12C49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C3CA2B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D3A46A7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FB5534D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1A499AB3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14C083E5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890AAE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20F8468B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FB6FCF0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5A12771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116FFA4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0FE19432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5BFEF530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5F112706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013034C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4724696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0F0AC96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2BDC3C65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B05C456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6749E25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187C3DC8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715ADAE6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458CA111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3F0BD83A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4472F4BF" w14:textId="77777777" w:rsidR="00F46714" w:rsidRPr="00573971" w:rsidRDefault="00F46714">
      <w:pPr>
        <w:pStyle w:val="a3"/>
        <w:rPr>
          <w:rFonts w:ascii="Arial" w:hAnsi="Arial" w:cs="Arial"/>
          <w:iCs/>
          <w:sz w:val="24"/>
          <w:szCs w:val="24"/>
        </w:rPr>
      </w:pPr>
    </w:p>
    <w:p w14:paraId="09242EC3" w14:textId="451E51F6" w:rsidR="00F46714" w:rsidRPr="00573971" w:rsidRDefault="00573971">
      <w:pPr>
        <w:pStyle w:val="a3"/>
        <w:spacing w:before="3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0D466D2F" wp14:editId="2A48C79B">
                <wp:simplePos x="0" y="0"/>
                <wp:positionH relativeFrom="page">
                  <wp:posOffset>1080135</wp:posOffset>
                </wp:positionH>
                <wp:positionV relativeFrom="paragraph">
                  <wp:posOffset>193040</wp:posOffset>
                </wp:positionV>
                <wp:extent cx="1822450" cy="1270"/>
                <wp:effectExtent l="0" t="0" r="0" b="0"/>
                <wp:wrapTopAndBottom/>
                <wp:docPr id="14859766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870"/>
                            <a:gd name="T2" fmla="+- 0 4571 1701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086F" id="Freeform 2" o:spid="_x0000_s1026" style="position:absolute;margin-left:85.05pt;margin-top:15.2pt;width:14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3XlwIAAJc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4C22AD7B" w14:textId="77777777" w:rsidR="00F46714" w:rsidRPr="00573971" w:rsidRDefault="00000000">
      <w:pPr>
        <w:spacing w:before="77"/>
        <w:ind w:left="668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color w:val="FF0000"/>
          <w:position w:val="6"/>
          <w:sz w:val="24"/>
          <w:szCs w:val="24"/>
        </w:rPr>
        <w:t>1</w:t>
      </w:r>
      <w:r w:rsidRPr="00573971">
        <w:rPr>
          <w:rFonts w:ascii="Arial" w:hAnsi="Arial" w:cs="Arial"/>
          <w:iCs/>
          <w:color w:val="FF0000"/>
          <w:spacing w:val="16"/>
          <w:position w:val="6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Указывается</w:t>
      </w:r>
      <w:r w:rsidRPr="00573971">
        <w:rPr>
          <w:rFonts w:ascii="Arial" w:hAnsi="Arial" w:cs="Arial"/>
          <w:iCs/>
          <w:color w:val="FF0000"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соответствии</w:t>
      </w:r>
      <w:r w:rsidRPr="00573971">
        <w:rPr>
          <w:rFonts w:ascii="Arial" w:hAnsi="Arial" w:cs="Arial"/>
          <w:iCs/>
          <w:color w:val="FF0000"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с</w:t>
      </w:r>
      <w:r w:rsidRPr="00573971">
        <w:rPr>
          <w:rFonts w:ascii="Arial" w:hAnsi="Arial" w:cs="Arial"/>
          <w:iCs/>
          <w:color w:val="FF0000"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Уставом</w:t>
      </w:r>
      <w:r w:rsidRPr="00573971">
        <w:rPr>
          <w:rFonts w:ascii="Arial" w:hAnsi="Arial" w:cs="Arial"/>
          <w:iCs/>
          <w:color w:val="FF0000"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муниципального</w:t>
      </w:r>
      <w:r w:rsidRPr="00573971">
        <w:rPr>
          <w:rFonts w:ascii="Arial" w:hAnsi="Arial" w:cs="Arial"/>
          <w:iCs/>
          <w:color w:val="FF0000"/>
          <w:spacing w:val="-3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образования.</w:t>
      </w:r>
    </w:p>
    <w:p w14:paraId="69661BD3" w14:textId="77777777" w:rsidR="00F46714" w:rsidRPr="00573971" w:rsidRDefault="00000000">
      <w:pPr>
        <w:ind w:left="101" w:right="112" w:firstLine="567"/>
        <w:rPr>
          <w:rFonts w:ascii="Arial" w:hAnsi="Arial" w:cs="Arial"/>
          <w:iCs/>
          <w:sz w:val="24"/>
          <w:szCs w:val="24"/>
        </w:rPr>
      </w:pPr>
      <w:r w:rsidRPr="00573971">
        <w:rPr>
          <w:rFonts w:ascii="Arial" w:hAnsi="Arial" w:cs="Arial"/>
          <w:iCs/>
          <w:color w:val="FF0000"/>
          <w:position w:val="6"/>
          <w:sz w:val="24"/>
          <w:szCs w:val="24"/>
        </w:rPr>
        <w:t>2</w:t>
      </w:r>
      <w:r w:rsidRPr="00573971">
        <w:rPr>
          <w:rFonts w:ascii="Arial" w:hAnsi="Arial" w:cs="Arial"/>
          <w:iCs/>
          <w:color w:val="FF0000"/>
          <w:spacing w:val="1"/>
          <w:position w:val="6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Председатель</w:t>
      </w:r>
      <w:r w:rsidRPr="00573971">
        <w:rPr>
          <w:rFonts w:ascii="Arial" w:hAnsi="Arial" w:cs="Arial"/>
          <w:iCs/>
          <w:color w:val="FF0000"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представительного</w:t>
      </w:r>
      <w:r w:rsidRPr="00573971">
        <w:rPr>
          <w:rFonts w:ascii="Arial" w:hAnsi="Arial" w:cs="Arial"/>
          <w:iCs/>
          <w:color w:val="FF0000"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органа</w:t>
      </w:r>
      <w:r w:rsidRPr="00573971">
        <w:rPr>
          <w:rFonts w:ascii="Arial" w:hAnsi="Arial" w:cs="Arial"/>
          <w:iCs/>
          <w:color w:val="FF0000"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муниципального</w:t>
      </w:r>
      <w:r w:rsidRPr="00573971">
        <w:rPr>
          <w:rFonts w:ascii="Arial" w:hAnsi="Arial" w:cs="Arial"/>
          <w:iCs/>
          <w:color w:val="FF0000"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образования</w:t>
      </w:r>
      <w:r w:rsidRPr="00573971">
        <w:rPr>
          <w:rFonts w:ascii="Arial" w:hAnsi="Arial" w:cs="Arial"/>
          <w:iCs/>
          <w:color w:val="FF0000"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подписывает</w:t>
      </w:r>
      <w:r w:rsidRPr="00573971">
        <w:rPr>
          <w:rFonts w:ascii="Arial" w:hAnsi="Arial" w:cs="Arial"/>
          <w:iCs/>
          <w:color w:val="FF0000"/>
          <w:spacing w:val="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решение,</w:t>
      </w:r>
      <w:r w:rsidRPr="00573971">
        <w:rPr>
          <w:rFonts w:ascii="Arial" w:hAnsi="Arial" w:cs="Arial"/>
          <w:iCs/>
          <w:color w:val="FF0000"/>
          <w:spacing w:val="-47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если</w:t>
      </w:r>
      <w:r w:rsidRPr="00573971">
        <w:rPr>
          <w:rFonts w:ascii="Arial" w:hAnsi="Arial" w:cs="Arial"/>
          <w:iCs/>
          <w:color w:val="FF0000"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его полномочия</w:t>
      </w:r>
      <w:r w:rsidRPr="00573971">
        <w:rPr>
          <w:rFonts w:ascii="Arial" w:hAnsi="Arial" w:cs="Arial"/>
          <w:iCs/>
          <w:color w:val="FF0000"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не</w:t>
      </w:r>
      <w:r w:rsidRPr="00573971">
        <w:rPr>
          <w:rFonts w:ascii="Arial" w:hAnsi="Arial" w:cs="Arial"/>
          <w:iCs/>
          <w:color w:val="FF0000"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исполняет</w:t>
      </w:r>
      <w:r w:rsidRPr="00573971">
        <w:rPr>
          <w:rFonts w:ascii="Arial" w:hAnsi="Arial" w:cs="Arial"/>
          <w:iCs/>
          <w:color w:val="FF0000"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глава</w:t>
      </w:r>
      <w:r w:rsidRPr="00573971">
        <w:rPr>
          <w:rFonts w:ascii="Arial" w:hAnsi="Arial" w:cs="Arial"/>
          <w:iCs/>
          <w:color w:val="FF0000"/>
          <w:spacing w:val="-1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муниципального</w:t>
      </w:r>
      <w:r w:rsidRPr="00573971">
        <w:rPr>
          <w:rFonts w:ascii="Arial" w:hAnsi="Arial" w:cs="Arial"/>
          <w:iCs/>
          <w:color w:val="FF0000"/>
          <w:spacing w:val="-2"/>
          <w:sz w:val="24"/>
          <w:szCs w:val="24"/>
        </w:rPr>
        <w:t xml:space="preserve"> </w:t>
      </w:r>
      <w:r w:rsidRPr="00573971">
        <w:rPr>
          <w:rFonts w:ascii="Arial" w:hAnsi="Arial" w:cs="Arial"/>
          <w:iCs/>
          <w:color w:val="FF0000"/>
          <w:sz w:val="24"/>
          <w:szCs w:val="24"/>
        </w:rPr>
        <w:t>образования.</w:t>
      </w:r>
    </w:p>
    <w:sectPr w:rsidR="00F46714" w:rsidRPr="00573971">
      <w:pgSz w:w="11910" w:h="16840"/>
      <w:pgMar w:top="2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4B51B6"/>
    <w:multiLevelType w:val="hybridMultilevel"/>
    <w:tmpl w:val="04582468"/>
    <w:lvl w:ilvl="0" w:tplc="F434131A">
      <w:start w:val="4"/>
      <w:numFmt w:val="decimal"/>
      <w:lvlText w:val="%1."/>
      <w:lvlJc w:val="left"/>
      <w:pPr>
        <w:ind w:left="101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8A87E">
      <w:numFmt w:val="bullet"/>
      <w:lvlText w:val="•"/>
      <w:lvlJc w:val="left"/>
      <w:pPr>
        <w:ind w:left="1018" w:hanging="446"/>
      </w:pPr>
      <w:rPr>
        <w:rFonts w:hint="default"/>
        <w:lang w:val="ru-RU" w:eastAsia="en-US" w:bidi="ar-SA"/>
      </w:rPr>
    </w:lvl>
    <w:lvl w:ilvl="2" w:tplc="780031A4">
      <w:numFmt w:val="bullet"/>
      <w:lvlText w:val="•"/>
      <w:lvlJc w:val="left"/>
      <w:pPr>
        <w:ind w:left="1937" w:hanging="446"/>
      </w:pPr>
      <w:rPr>
        <w:rFonts w:hint="default"/>
        <w:lang w:val="ru-RU" w:eastAsia="en-US" w:bidi="ar-SA"/>
      </w:rPr>
    </w:lvl>
    <w:lvl w:ilvl="3" w:tplc="DB72503C">
      <w:numFmt w:val="bullet"/>
      <w:lvlText w:val="•"/>
      <w:lvlJc w:val="left"/>
      <w:pPr>
        <w:ind w:left="2855" w:hanging="446"/>
      </w:pPr>
      <w:rPr>
        <w:rFonts w:hint="default"/>
        <w:lang w:val="ru-RU" w:eastAsia="en-US" w:bidi="ar-SA"/>
      </w:rPr>
    </w:lvl>
    <w:lvl w:ilvl="4" w:tplc="A4167812">
      <w:numFmt w:val="bullet"/>
      <w:lvlText w:val="•"/>
      <w:lvlJc w:val="left"/>
      <w:pPr>
        <w:ind w:left="3774" w:hanging="446"/>
      </w:pPr>
      <w:rPr>
        <w:rFonts w:hint="default"/>
        <w:lang w:val="ru-RU" w:eastAsia="en-US" w:bidi="ar-SA"/>
      </w:rPr>
    </w:lvl>
    <w:lvl w:ilvl="5" w:tplc="C9DC76CC">
      <w:numFmt w:val="bullet"/>
      <w:lvlText w:val="•"/>
      <w:lvlJc w:val="left"/>
      <w:pPr>
        <w:ind w:left="4693" w:hanging="446"/>
      </w:pPr>
      <w:rPr>
        <w:rFonts w:hint="default"/>
        <w:lang w:val="ru-RU" w:eastAsia="en-US" w:bidi="ar-SA"/>
      </w:rPr>
    </w:lvl>
    <w:lvl w:ilvl="6" w:tplc="E45A000C">
      <w:numFmt w:val="bullet"/>
      <w:lvlText w:val="•"/>
      <w:lvlJc w:val="left"/>
      <w:pPr>
        <w:ind w:left="5611" w:hanging="446"/>
      </w:pPr>
      <w:rPr>
        <w:rFonts w:hint="default"/>
        <w:lang w:val="ru-RU" w:eastAsia="en-US" w:bidi="ar-SA"/>
      </w:rPr>
    </w:lvl>
    <w:lvl w:ilvl="7" w:tplc="4140ADC0">
      <w:numFmt w:val="bullet"/>
      <w:lvlText w:val="•"/>
      <w:lvlJc w:val="left"/>
      <w:pPr>
        <w:ind w:left="6530" w:hanging="446"/>
      </w:pPr>
      <w:rPr>
        <w:rFonts w:hint="default"/>
        <w:lang w:val="ru-RU" w:eastAsia="en-US" w:bidi="ar-SA"/>
      </w:rPr>
    </w:lvl>
    <w:lvl w:ilvl="8" w:tplc="36747DE2">
      <w:numFmt w:val="bullet"/>
      <w:lvlText w:val="•"/>
      <w:lvlJc w:val="left"/>
      <w:pPr>
        <w:ind w:left="7448" w:hanging="446"/>
      </w:pPr>
      <w:rPr>
        <w:rFonts w:hint="default"/>
        <w:lang w:val="ru-RU" w:eastAsia="en-US" w:bidi="ar-SA"/>
      </w:rPr>
    </w:lvl>
  </w:abstractNum>
  <w:abstractNum w:abstractNumId="2" w15:restartNumberingAfterBreak="0">
    <w:nsid w:val="6A2B4F7B"/>
    <w:multiLevelType w:val="multilevel"/>
    <w:tmpl w:val="6C300470"/>
    <w:lvl w:ilvl="0">
      <w:start w:val="1"/>
      <w:numFmt w:val="decimal"/>
      <w:lvlText w:val="%1.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556"/>
      </w:pPr>
      <w:rPr>
        <w:rFonts w:hint="default"/>
        <w:lang w:val="ru-RU" w:eastAsia="en-US" w:bidi="ar-SA"/>
      </w:rPr>
    </w:lvl>
  </w:abstractNum>
  <w:num w:numId="1" w16cid:durableId="488059058">
    <w:abstractNumId w:val="1"/>
  </w:num>
  <w:num w:numId="2" w16cid:durableId="535116160">
    <w:abstractNumId w:val="2"/>
  </w:num>
  <w:num w:numId="3" w16cid:durableId="172571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14"/>
    <w:rsid w:val="00416BAF"/>
    <w:rsid w:val="00573971"/>
    <w:rsid w:val="00793925"/>
    <w:rsid w:val="00AE3A5C"/>
    <w:rsid w:val="00F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A70D"/>
  <w15:docId w15:val="{6E285B28-68BF-4235-9755-C4DE017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573971"/>
    <w:pPr>
      <w:keepNext/>
      <w:widowControl/>
      <w:numPr>
        <w:numId w:val="1"/>
      </w:numPr>
      <w:tabs>
        <w:tab w:val="left" w:pos="0"/>
      </w:tabs>
      <w:suppressAutoHyphens/>
      <w:autoSpaceDE/>
      <w:autoSpaceDN/>
      <w:spacing w:before="240" w:after="60"/>
      <w:outlineLvl w:val="0"/>
    </w:pPr>
    <w:rPr>
      <w:rFonts w:ascii="Cambria" w:eastAsia="SimSun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89" w:right="1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1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Title">
    <w:name w:val="ConsTitle"/>
    <w:rsid w:val="00416BAF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573971"/>
    <w:rPr>
      <w:rFonts w:ascii="Cambria" w:eastAsia="SimSun" w:hAnsi="Cambria" w:cs="Cambria"/>
      <w:b/>
      <w:bCs/>
      <w:kern w:val="2"/>
      <w:sz w:val="32"/>
      <w:szCs w:val="3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3</cp:revision>
  <cp:lastPrinted>2024-12-13T06:42:00Z</cp:lastPrinted>
  <dcterms:created xsi:type="dcterms:W3CDTF">2024-12-13T06:41:00Z</dcterms:created>
  <dcterms:modified xsi:type="dcterms:W3CDTF">2024-12-13T06:42:00Z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2024-12-13T00:00:00Z</vt:filetime>
  </property>
</Properties>
</file>