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393A1">
      <w:pPr>
        <w:jc w:val="right"/>
        <w:rPr>
          <w:b/>
          <w:sz w:val="28"/>
          <w:szCs w:val="28"/>
        </w:rPr>
      </w:pPr>
    </w:p>
    <w:p w14:paraId="2B22F853">
      <w:pPr>
        <w:pStyle w:val="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68130B7F">
      <w:pPr>
        <w:pStyle w:val="12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6D00446">
      <w:pPr>
        <w:pStyle w:val="13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 проведении  общественного  обсуждения  проекта программы профилактики рисков причинения вреда (ущерба) охраняемым законом ценностям</w:t>
      </w:r>
    </w:p>
    <w:p w14:paraId="7194A81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</w:p>
    <w:p w14:paraId="22F3D57A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</w:p>
    <w:p w14:paraId="23DA6054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Администрация Большевистского сельского поселения Еланского муниципального района Волгоградской области</w:t>
      </w:r>
    </w:p>
    <w:p w14:paraId="4F4BC9A4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</w:p>
    <w:p w14:paraId="6159C3C9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уведомляет  о  проведении общественного обсуждения проекта программы профилактики программы профилактики рисков причинения вреда (ущерба) охраняемым законом ценностям, а также о приеме предложений от участников общественных обсуждений.</w:t>
      </w:r>
    </w:p>
    <w:p w14:paraId="13A3005A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Сроки приема предложений: с "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</w:rPr>
        <w:t>" октября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г. по "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val="ru-RU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F4B747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Предложения принимаются по почтовому адресу: 403707, Волгоградская область Еланский район п.Большевик ул.Микрорайон 1 д.9,  а также по адресу электронной почты:</w:t>
      </w:r>
      <w:r>
        <w:rPr>
          <w:rFonts w:ascii="Times New Roman" w:hAnsi="Times New Roman" w:cs="Times New Roman"/>
          <w:sz w:val="24"/>
          <w:szCs w:val="24"/>
          <w:lang w:val="en-US"/>
        </w:rPr>
        <w:t>Bolshevik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adm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5E1C5A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Контактное лицо разработчика: Скуратова Светлана Юрьевна.</w:t>
      </w:r>
    </w:p>
    <w:p w14:paraId="4DB2F0CC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Вид проекта правового акта: Постановление.</w:t>
      </w:r>
    </w:p>
    <w:p w14:paraId="442DAB9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Наименование проекта правового акта: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«Об утверждении </w:t>
      </w:r>
      <w:r>
        <w:rPr>
          <w:bCs/>
          <w:sz w:val="24"/>
          <w:szCs w:val="24"/>
        </w:rPr>
        <w:t xml:space="preserve">программы профилактики </w:t>
      </w:r>
      <w:r>
        <w:rPr>
          <w:sz w:val="24"/>
          <w:szCs w:val="24"/>
        </w:rPr>
        <w:t xml:space="preserve">рисков причинения вреда (ущерба) охраняемым законом ценностям по муниципальному  контролю  в сфере благоустройства в Большевистском сельском поселении Еланского муниципального района Волгоградской области </w:t>
      </w:r>
      <w:r>
        <w:rPr>
          <w:bCs/>
          <w:sz w:val="24"/>
          <w:szCs w:val="24"/>
        </w:rPr>
        <w:t>на 202</w:t>
      </w:r>
      <w:r>
        <w:rPr>
          <w:rFonts w:hint="default"/>
          <w:bCs/>
          <w:sz w:val="24"/>
          <w:szCs w:val="24"/>
          <w:lang w:val="ru-RU"/>
        </w:rPr>
        <w:t>6</w:t>
      </w:r>
      <w:r>
        <w:rPr>
          <w:bCs/>
          <w:sz w:val="24"/>
          <w:szCs w:val="24"/>
        </w:rPr>
        <w:t xml:space="preserve"> год».</w:t>
      </w:r>
    </w:p>
    <w:p w14:paraId="75FB7576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</w:p>
    <w:p w14:paraId="781CB8B8">
      <w:pPr>
        <w:pStyle w:val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Уведомление   о   проведении   общественного  обсуждения,  проект программы профилактики рисков причинения вреда (ущерба) охраняемым законом ценностям, форма согласия  на обработку персональных данных участника общественного обсуждения, являющегося   физическим   лицом,  а  также  иные  материалы  размещены  на официальном   сайте   разработчика   в информационно-телекоммуникационной сети Интернет  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bolshevistskoe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sp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E48F3E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93FBB19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уведомления: "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EA3BBA0">
      <w:pPr>
        <w:pStyle w:val="6"/>
        <w:jc w:val="both"/>
        <w:rPr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567"/>
        <w:gridCol w:w="1474"/>
        <w:gridCol w:w="507"/>
        <w:gridCol w:w="2551"/>
      </w:tblGrid>
      <w:tr w14:paraId="3F24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69" w:type="dxa"/>
            <w:noWrap w:val="0"/>
            <w:vAlign w:val="top"/>
          </w:tcPr>
          <w:p w14:paraId="563D3883">
            <w:pPr>
              <w:pStyle w:val="6"/>
              <w:spacing w:line="276" w:lineRule="auto"/>
              <w:ind w:firstLine="0"/>
              <w:rPr>
                <w:szCs w:val="24"/>
                <w:lang w:eastAsia="en-US"/>
              </w:rPr>
            </w:pPr>
          </w:p>
        </w:tc>
        <w:tc>
          <w:tcPr>
            <w:tcW w:w="567" w:type="dxa"/>
            <w:noWrap w:val="0"/>
            <w:vAlign w:val="top"/>
          </w:tcPr>
          <w:p w14:paraId="7F7E784B">
            <w:pPr>
              <w:pStyle w:val="6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474" w:type="dxa"/>
            <w:noWrap w:val="0"/>
            <w:vAlign w:val="top"/>
          </w:tcPr>
          <w:p w14:paraId="6C2481F4">
            <w:pPr>
              <w:pStyle w:val="6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507" w:type="dxa"/>
            <w:noWrap w:val="0"/>
            <w:vAlign w:val="top"/>
          </w:tcPr>
          <w:p w14:paraId="565B21CD">
            <w:pPr>
              <w:pStyle w:val="6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1" w:type="dxa"/>
            <w:noWrap w:val="0"/>
            <w:vAlign w:val="top"/>
          </w:tcPr>
          <w:p w14:paraId="2442DF00">
            <w:pPr>
              <w:pStyle w:val="6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14:paraId="65B564F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Большевистского сельского поселения  </w:t>
      </w:r>
    </w:p>
    <w:p w14:paraId="50CAF5B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Еланского муниципального района </w:t>
      </w:r>
    </w:p>
    <w:p w14:paraId="5A0B313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Волгоградской области:                                     </w:t>
      </w:r>
      <w:r>
        <w:rPr>
          <w:rFonts w:hint="default"/>
          <w:sz w:val="24"/>
          <w:szCs w:val="24"/>
          <w:lang w:val="ru-RU"/>
        </w:rPr>
        <w:t xml:space="preserve">                         </w:t>
      </w:r>
      <w:bookmarkStart w:id="0" w:name="_GoBack"/>
      <w:bookmarkEnd w:id="0"/>
      <w:r>
        <w:rPr>
          <w:sz w:val="24"/>
          <w:szCs w:val="24"/>
        </w:rPr>
        <w:t xml:space="preserve"> С.Ю. Скуратова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F0E809">
      <w:pPr>
        <w:widowControl w:val="0"/>
        <w:jc w:val="both"/>
        <w:rPr>
          <w:sz w:val="24"/>
          <w:szCs w:val="24"/>
        </w:rPr>
      </w:pPr>
    </w:p>
    <w:p w14:paraId="442F0F5E">
      <w:pPr>
        <w:widowControl w:val="0"/>
        <w:jc w:val="both"/>
        <w:rPr>
          <w:sz w:val="24"/>
          <w:szCs w:val="24"/>
        </w:rPr>
      </w:pPr>
    </w:p>
    <w:p w14:paraId="499BE454">
      <w:pPr>
        <w:pStyle w:val="6"/>
        <w:rPr>
          <w:szCs w:val="24"/>
        </w:rPr>
      </w:pPr>
    </w:p>
    <w:p w14:paraId="7C3A4C69">
      <w:pPr>
        <w:spacing w:line="240" w:lineRule="auto"/>
        <w:jc w:val="right"/>
        <w:rPr>
          <w:b/>
          <w:sz w:val="28"/>
          <w:szCs w:val="28"/>
        </w:rPr>
      </w:pPr>
    </w:p>
    <w:p w14:paraId="298A7135">
      <w:pPr>
        <w:spacing w:line="240" w:lineRule="auto"/>
        <w:jc w:val="right"/>
        <w:rPr>
          <w:b/>
          <w:sz w:val="28"/>
          <w:szCs w:val="28"/>
        </w:rPr>
      </w:pPr>
    </w:p>
    <w:p w14:paraId="09F48445">
      <w:pPr>
        <w:spacing w:line="240" w:lineRule="auto"/>
        <w:jc w:val="right"/>
        <w:rPr>
          <w:b/>
          <w:sz w:val="28"/>
          <w:szCs w:val="28"/>
        </w:rPr>
      </w:pPr>
    </w:p>
    <w:p w14:paraId="1F4BD22E">
      <w:pPr>
        <w:spacing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51842CFA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АДМИНИСТРАЦИЯ                                                                                       </w:t>
      </w:r>
      <w:r>
        <w:rPr>
          <w:b/>
          <w:sz w:val="28"/>
          <w:szCs w:val="28"/>
          <w:lang w:val="ru-RU"/>
        </w:rPr>
        <w:t>Большевистского</w:t>
      </w:r>
      <w:r>
        <w:rPr>
          <w:b/>
          <w:sz w:val="28"/>
          <w:szCs w:val="28"/>
        </w:rPr>
        <w:t xml:space="preserve"> сельского поселения                                                                  </w:t>
      </w:r>
      <w:r>
        <w:rPr>
          <w:b/>
          <w:sz w:val="28"/>
          <w:szCs w:val="28"/>
          <w:u w:val="single"/>
        </w:rPr>
        <w:t>Еланского муниципального района Волгоградской области</w:t>
      </w:r>
    </w:p>
    <w:p w14:paraId="2166E474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7FAE019B"/>
    <w:p w14:paraId="7E334E06">
      <w:pPr>
        <w:rPr>
          <w:sz w:val="28"/>
          <w:szCs w:val="28"/>
        </w:rPr>
      </w:pPr>
      <w:r>
        <w:rPr>
          <w:sz w:val="28"/>
          <w:szCs w:val="28"/>
        </w:rPr>
        <w:t xml:space="preserve">  __ ____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                                        №</w:t>
      </w:r>
    </w:p>
    <w:p w14:paraId="5D035DDF">
      <w:pPr>
        <w:spacing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 xml:space="preserve">программы профилактики                                                                     </w:t>
      </w:r>
      <w:r>
        <w:rPr>
          <w:sz w:val="28"/>
          <w:szCs w:val="28"/>
        </w:rPr>
        <w:t xml:space="preserve">рисков причинения вреда (ущерба) охраняемым                                                         законом ценностям по муниципальному  контролю                                                                 в сфере благоустройства в </w:t>
      </w:r>
      <w:r>
        <w:rPr>
          <w:sz w:val="28"/>
          <w:szCs w:val="28"/>
          <w:lang w:val="ru-RU"/>
        </w:rPr>
        <w:t>Большевистском</w:t>
      </w:r>
      <w:r>
        <w:rPr>
          <w:sz w:val="28"/>
          <w:szCs w:val="28"/>
        </w:rPr>
        <w:t xml:space="preserve"> сельском                                                   поселении Еланского муниципального района                                            Волгоградской области </w:t>
      </w:r>
      <w:r>
        <w:rPr>
          <w:bCs/>
          <w:sz w:val="28"/>
          <w:szCs w:val="28"/>
        </w:rPr>
        <w:t>на 202</w:t>
      </w:r>
      <w:r>
        <w:rPr>
          <w:rFonts w:hint="default"/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</w:rPr>
        <w:t xml:space="preserve"> год</w:t>
      </w:r>
    </w:p>
    <w:p w14:paraId="130BB165">
      <w:pPr>
        <w:suppressAutoHyphens/>
        <w:spacing w:line="240" w:lineRule="auto"/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 соответствии с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 Думы </w:t>
      </w:r>
      <w:r>
        <w:rPr>
          <w:sz w:val="28"/>
          <w:szCs w:val="28"/>
          <w:lang w:val="ru-RU"/>
        </w:rPr>
        <w:t>Большевистского</w:t>
      </w:r>
      <w:r>
        <w:rPr>
          <w:sz w:val="28"/>
          <w:szCs w:val="28"/>
        </w:rPr>
        <w:t xml:space="preserve"> сельского поселения Еланского муниципального района  Волгоградской области от </w:t>
      </w:r>
      <w:r>
        <w:rPr>
          <w:rFonts w:hint="default"/>
          <w:sz w:val="28"/>
          <w:szCs w:val="28"/>
          <w:lang w:val="ru-RU"/>
        </w:rPr>
        <w:t>14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г. № </w:t>
      </w:r>
      <w:r>
        <w:rPr>
          <w:rFonts w:hint="default"/>
          <w:sz w:val="28"/>
          <w:szCs w:val="28"/>
          <w:lang w:val="ru-RU"/>
        </w:rPr>
        <w:t>27</w:t>
      </w:r>
      <w:r>
        <w:rPr>
          <w:sz w:val="28"/>
          <w:szCs w:val="28"/>
        </w:rPr>
        <w:t>/</w:t>
      </w:r>
      <w:r>
        <w:rPr>
          <w:rFonts w:hint="default"/>
          <w:sz w:val="28"/>
          <w:szCs w:val="28"/>
          <w:lang w:val="ru-RU"/>
        </w:rPr>
        <w:t xml:space="preserve">9 </w:t>
      </w:r>
      <w:r>
        <w:rPr>
          <w:sz w:val="28"/>
          <w:szCs w:val="28"/>
        </w:rPr>
        <w:t xml:space="preserve">«Об утверждении Положения о муниципальном контроле в сфере благоустройства в </w:t>
      </w:r>
      <w:r>
        <w:rPr>
          <w:sz w:val="28"/>
          <w:szCs w:val="28"/>
          <w:lang w:val="ru-RU"/>
        </w:rPr>
        <w:t>Большевистском</w:t>
      </w:r>
      <w:r>
        <w:rPr>
          <w:sz w:val="28"/>
          <w:szCs w:val="28"/>
        </w:rPr>
        <w:t xml:space="preserve"> сельском поселении Еланского муниципального района Волгоградской области», руководствуясь Уставом </w:t>
      </w:r>
      <w:r>
        <w:rPr>
          <w:sz w:val="28"/>
          <w:szCs w:val="28"/>
          <w:lang w:val="ru-RU"/>
        </w:rPr>
        <w:t>Большевистского</w:t>
      </w:r>
      <w:r>
        <w:rPr>
          <w:sz w:val="28"/>
          <w:szCs w:val="28"/>
        </w:rPr>
        <w:t xml:space="preserve"> сельского поселения Еланского муниципального района Волгоградской области,</w:t>
      </w:r>
    </w:p>
    <w:p w14:paraId="58CCA5D3">
      <w:pPr>
        <w:widowControl w:val="0"/>
        <w:shd w:val="clear" w:color="auto" w:fill="FFFFFF"/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632B56AA">
      <w:pPr>
        <w:autoSpaceDE w:val="0"/>
        <w:autoSpaceDN w:val="0"/>
        <w:adjustRightInd w:val="0"/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программу </w:t>
      </w:r>
      <w:r>
        <w:rPr>
          <w:bCs/>
          <w:sz w:val="28"/>
          <w:szCs w:val="28"/>
        </w:rPr>
        <w:t xml:space="preserve"> профилактики </w:t>
      </w:r>
      <w:r>
        <w:rPr>
          <w:sz w:val="28"/>
          <w:szCs w:val="28"/>
        </w:rPr>
        <w:t xml:space="preserve">рисков причинения вреда (ущерба) охраняемым законом ценностям по муниципальному контролю  в сфере благоустройства в </w:t>
      </w:r>
      <w:r>
        <w:rPr>
          <w:sz w:val="28"/>
          <w:szCs w:val="28"/>
          <w:lang w:val="ru-RU"/>
        </w:rPr>
        <w:t>Большевистском</w:t>
      </w:r>
      <w:r>
        <w:rPr>
          <w:sz w:val="28"/>
          <w:szCs w:val="28"/>
        </w:rPr>
        <w:t xml:space="preserve"> сельском поселении Еланского муниципального района Волгоградской области </w:t>
      </w:r>
      <w:r>
        <w:rPr>
          <w:bCs/>
          <w:sz w:val="28"/>
          <w:szCs w:val="28"/>
        </w:rPr>
        <w:t>на 202</w:t>
      </w:r>
      <w:r>
        <w:rPr>
          <w:rFonts w:hint="default"/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</w:rPr>
        <w:t xml:space="preserve"> год.</w:t>
      </w:r>
    </w:p>
    <w:p w14:paraId="1009E8B4">
      <w:pPr>
        <w:widowControl w:val="0"/>
        <w:shd w:val="clear" w:color="auto" w:fill="FFFFFF"/>
        <w:tabs>
          <w:tab w:val="left" w:pos="99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Контроль исполнения постановления оставляю за собой.</w:t>
      </w:r>
    </w:p>
    <w:p w14:paraId="1E425A2F">
      <w:pPr>
        <w:widowControl w:val="0"/>
        <w:tabs>
          <w:tab w:val="left" w:pos="993"/>
        </w:tabs>
        <w:spacing w:line="24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3. Постановление  вступает   в   силу с момента его официального обнародования.</w:t>
      </w:r>
    </w:p>
    <w:p w14:paraId="26439585">
      <w:pPr>
        <w:widowControl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Глава </w:t>
      </w:r>
      <w:r>
        <w:rPr>
          <w:sz w:val="28"/>
          <w:szCs w:val="28"/>
          <w:lang w:val="ru-RU"/>
        </w:rPr>
        <w:t>Большевистского</w:t>
      </w:r>
      <w:r>
        <w:rPr>
          <w:sz w:val="28"/>
          <w:szCs w:val="28"/>
        </w:rPr>
        <w:t xml:space="preserve"> сельского поселения                                                          Еланского муниципального района                                                                      Волгоградской области:                                     </w:t>
      </w:r>
      <w:r>
        <w:rPr>
          <w:rFonts w:hint="default"/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rFonts w:hint="default"/>
          <w:sz w:val="28"/>
          <w:szCs w:val="28"/>
          <w:lang w:val="ru-RU"/>
        </w:rPr>
        <w:t>.Ю.Скуратова</w:t>
      </w:r>
      <w:r>
        <w:rPr>
          <w:sz w:val="28"/>
          <w:szCs w:val="28"/>
        </w:rPr>
        <w:tab/>
      </w:r>
    </w:p>
    <w:p w14:paraId="261BD571">
      <w:pPr>
        <w:autoSpaceDE w:val="0"/>
        <w:autoSpaceDN w:val="0"/>
        <w:adjustRightInd w:val="0"/>
        <w:spacing w:line="240" w:lineRule="auto"/>
        <w:ind w:left="4820" w:firstLine="1559"/>
        <w:outlineLvl w:val="0"/>
        <w:rPr>
          <w:szCs w:val="24"/>
        </w:rPr>
      </w:pPr>
    </w:p>
    <w:p w14:paraId="74F19E65">
      <w:pPr>
        <w:autoSpaceDE w:val="0"/>
        <w:autoSpaceDN w:val="0"/>
        <w:adjustRightInd w:val="0"/>
        <w:spacing w:line="240" w:lineRule="auto"/>
        <w:ind w:left="4820" w:firstLine="1559"/>
        <w:outlineLvl w:val="0"/>
        <w:rPr>
          <w:szCs w:val="24"/>
        </w:rPr>
      </w:pPr>
      <w:r>
        <w:rPr>
          <w:szCs w:val="24"/>
        </w:rPr>
        <w:t>УТВЕРЖДЕНА</w:t>
      </w:r>
    </w:p>
    <w:p w14:paraId="0CC7AEE2">
      <w:pPr>
        <w:autoSpaceDE w:val="0"/>
        <w:autoSpaceDN w:val="0"/>
        <w:adjustRightInd w:val="0"/>
        <w:spacing w:line="240" w:lineRule="auto"/>
        <w:ind w:left="4820"/>
        <w:outlineLvl w:val="0"/>
        <w:rPr>
          <w:szCs w:val="24"/>
        </w:rPr>
      </w:pPr>
      <w:r>
        <w:rPr>
          <w:szCs w:val="24"/>
        </w:rPr>
        <w:t xml:space="preserve">постановлением     администрации </w:t>
      </w:r>
      <w:r>
        <w:rPr>
          <w:szCs w:val="24"/>
          <w:lang w:val="ru-RU"/>
        </w:rPr>
        <w:t>Большевистского</w:t>
      </w:r>
      <w:r>
        <w:rPr>
          <w:szCs w:val="24"/>
        </w:rPr>
        <w:t xml:space="preserve"> сельского поселения   Еланского муниципального района Волгоградской области                                             от ..202</w:t>
      </w:r>
      <w:r>
        <w:rPr>
          <w:rFonts w:hint="default"/>
          <w:szCs w:val="24"/>
          <w:lang w:val="ru-RU"/>
        </w:rPr>
        <w:t>5</w:t>
      </w:r>
      <w:r>
        <w:rPr>
          <w:szCs w:val="24"/>
        </w:rPr>
        <w:t>г  №_</w:t>
      </w:r>
    </w:p>
    <w:p w14:paraId="628D9512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Программа профилактики </w:t>
      </w:r>
      <w:r>
        <w:rPr>
          <w:b/>
          <w:szCs w:val="24"/>
        </w:rPr>
        <w:t xml:space="preserve">рисков причинения вреда (ущерба) охраняемым законом ценностям по муниципальному контролю  в сфере благоустройства в  </w:t>
      </w:r>
      <w:r>
        <w:rPr>
          <w:b/>
          <w:szCs w:val="24"/>
          <w:lang w:val="ru-RU"/>
        </w:rPr>
        <w:t>Большевистском</w:t>
      </w:r>
      <w:r>
        <w:rPr>
          <w:b/>
          <w:szCs w:val="24"/>
        </w:rPr>
        <w:t xml:space="preserve"> сельском поселении Еланского муниципального района Волгоградской области </w:t>
      </w:r>
      <w:r>
        <w:rPr>
          <w:b/>
          <w:bCs/>
          <w:szCs w:val="24"/>
        </w:rPr>
        <w:t>на 202</w:t>
      </w:r>
      <w:r>
        <w:rPr>
          <w:rFonts w:hint="default"/>
          <w:b/>
          <w:bCs/>
          <w:szCs w:val="24"/>
          <w:lang w:val="ru-RU"/>
        </w:rPr>
        <w:t>6</w:t>
      </w:r>
      <w:r>
        <w:rPr>
          <w:b/>
          <w:bCs/>
          <w:szCs w:val="24"/>
        </w:rPr>
        <w:t xml:space="preserve"> год </w:t>
      </w:r>
    </w:p>
    <w:p w14:paraId="26AC50F1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708922AB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Настоящая программа разработана в соответствии со</w:t>
      </w:r>
      <w:r>
        <w:rPr>
          <w:color w:val="0000FF"/>
          <w:szCs w:val="24"/>
        </w:rPr>
        <w:t xml:space="preserve"> </w:t>
      </w:r>
      <w:r>
        <w:rPr>
          <w:color w:val="000000"/>
          <w:szCs w:val="24"/>
        </w:rPr>
        <w:t>статьей 44</w:t>
      </w:r>
      <w:r>
        <w:rPr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color w:val="000000"/>
          <w:szCs w:val="24"/>
        </w:rPr>
        <w:t>постановлением</w:t>
      </w:r>
      <w:r>
        <w:rPr>
          <w:szCs w:val="24"/>
        </w:rPr>
        <w:t xml:space="preserve"> Правительства Российской Федерации от 25июня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14:paraId="30DE1C8A">
      <w:pPr>
        <w:pStyle w:val="9"/>
        <w:ind w:firstLine="708"/>
        <w:jc w:val="both"/>
      </w:pPr>
      <w:r>
        <w:t xml:space="preserve">В связи с вступлением в законную силу Положения о муниципальном контроле в сфере благоустройства в </w:t>
      </w:r>
      <w:r>
        <w:rPr>
          <w:lang w:val="ru-RU"/>
        </w:rPr>
        <w:t>Большевистском</w:t>
      </w:r>
      <w:r>
        <w:t xml:space="preserve"> сельском поселении Еланского муниципального района Волгоградской области, утвержденном Решением Думы </w:t>
      </w:r>
      <w:r>
        <w:rPr>
          <w:lang w:val="ru-RU"/>
        </w:rPr>
        <w:t>Большевистского</w:t>
      </w:r>
      <w:r>
        <w:t xml:space="preserve"> сельского поселения Еланского муниципального района Волгоградской области от </w:t>
      </w:r>
      <w:r>
        <w:rPr>
          <w:rFonts w:hint="default"/>
          <w:lang w:val="ru-RU"/>
        </w:rPr>
        <w:t>14</w:t>
      </w:r>
      <w:r>
        <w:t>.0</w:t>
      </w:r>
      <w:r>
        <w:rPr>
          <w:rFonts w:hint="default"/>
          <w:lang w:val="ru-RU"/>
        </w:rPr>
        <w:t>5</w:t>
      </w:r>
      <w:r>
        <w:t>.202</w:t>
      </w:r>
      <w:r>
        <w:rPr>
          <w:rFonts w:hint="default"/>
          <w:lang w:val="ru-RU"/>
        </w:rPr>
        <w:t>5</w:t>
      </w:r>
      <w:r>
        <w:t xml:space="preserve">г. № </w:t>
      </w:r>
      <w:r>
        <w:rPr>
          <w:rFonts w:hint="default"/>
          <w:lang w:val="ru-RU"/>
        </w:rPr>
        <w:t>27</w:t>
      </w:r>
      <w:r>
        <w:t>/</w:t>
      </w:r>
      <w:r>
        <w:rPr>
          <w:rFonts w:hint="default"/>
          <w:lang w:val="ru-RU"/>
        </w:rPr>
        <w:t>9</w:t>
      </w:r>
      <w:r>
        <w:t>, 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 законодательства и снижения рисков причинения ущерба охраняемым законом ценностям.</w:t>
      </w:r>
    </w:p>
    <w:p w14:paraId="4B795C65">
      <w:pPr>
        <w:spacing w:line="240" w:lineRule="auto"/>
        <w:ind w:firstLine="708"/>
        <w:jc w:val="both"/>
        <w:rPr>
          <w:szCs w:val="24"/>
        </w:rPr>
      </w:pPr>
      <w:r>
        <w:rPr>
          <w:color w:val="000000"/>
          <w:szCs w:val="24"/>
          <w:lang w:bidi="ru-RU"/>
        </w:rPr>
        <w:t>Профилактика 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законодательства в сфере благоустройства.</w:t>
      </w:r>
    </w:p>
    <w:p w14:paraId="522835A1">
      <w:pPr>
        <w:pStyle w:val="11"/>
        <w:tabs>
          <w:tab w:val="left" w:pos="1136"/>
        </w:tabs>
        <w:ind w:firstLine="709"/>
        <w:jc w:val="both"/>
        <w:rPr>
          <w:lang w:val="ru-RU"/>
        </w:rPr>
      </w:pPr>
      <w:r>
        <w:rPr>
          <w:lang w:val="ru-RU"/>
        </w:rPr>
        <w:t>В 202</w:t>
      </w:r>
      <w:r>
        <w:rPr>
          <w:rFonts w:hint="default"/>
          <w:lang w:val="ru-RU"/>
        </w:rPr>
        <w:t>5</w:t>
      </w:r>
      <w:r>
        <w:rPr>
          <w:lang w:val="ru-RU"/>
        </w:rPr>
        <w:t xml:space="preserve"> году в рамках осуществления муниципального контроля за соблюдением Правил благоустройства, обеспечения чистоты и порядка на территории Большевистского сельского поселения плановые проверки не проводились. Основания для проведения внеплановых проверок отсутствовали. </w:t>
      </w:r>
    </w:p>
    <w:p w14:paraId="2EBEACA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14:paraId="6D00B17E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Раздел 2. Цели и задачи реализации программы профилактики рисков причинения вреда</w:t>
      </w:r>
    </w:p>
    <w:p w14:paraId="255F836E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</w:p>
    <w:p w14:paraId="512B29F2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b/>
          <w:bCs/>
          <w:szCs w:val="24"/>
        </w:rPr>
      </w:pPr>
      <w:r>
        <w:rPr>
          <w:b/>
          <w:bCs/>
          <w:szCs w:val="24"/>
        </w:rPr>
        <w:t>Основными целями Программы профилактики являются:</w:t>
      </w:r>
    </w:p>
    <w:p w14:paraId="5D2D80C6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b/>
          <w:bCs/>
          <w:szCs w:val="24"/>
        </w:rPr>
      </w:pPr>
    </w:p>
    <w:p w14:paraId="400C375B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015EBC88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610D68F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2840F84">
      <w:pPr>
        <w:autoSpaceDE w:val="0"/>
        <w:autoSpaceDN w:val="0"/>
        <w:adjustRightInd w:val="0"/>
        <w:spacing w:line="240" w:lineRule="auto"/>
        <w:jc w:val="both"/>
        <w:rPr>
          <w:i/>
          <w:szCs w:val="24"/>
        </w:rPr>
      </w:pPr>
    </w:p>
    <w:p w14:paraId="30980602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b/>
          <w:bCs/>
          <w:szCs w:val="24"/>
        </w:rPr>
      </w:pPr>
      <w:r>
        <w:rPr>
          <w:b/>
          <w:bCs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14:paraId="2516130C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709B6F1E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28CC58C3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6EFE996C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716824FE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14:paraId="37E9BB13">
      <w:pPr>
        <w:pStyle w:val="10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897E280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Раздел 3. Перечень профилактических мероприятий, сроки (периодичность) их проведения</w:t>
      </w:r>
    </w:p>
    <w:p w14:paraId="427AEA7A">
      <w:pPr>
        <w:autoSpaceDE w:val="0"/>
        <w:autoSpaceDN w:val="0"/>
        <w:adjustRightInd w:val="0"/>
        <w:spacing w:line="240" w:lineRule="auto"/>
        <w:jc w:val="both"/>
        <w:outlineLvl w:val="1"/>
        <w:rPr>
          <w:bCs/>
          <w:i/>
          <w:szCs w:val="24"/>
        </w:rPr>
      </w:pPr>
    </w:p>
    <w:tbl>
      <w:tblPr>
        <w:tblStyle w:val="4"/>
        <w:tblW w:w="9702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05"/>
        <w:gridCol w:w="1986"/>
        <w:gridCol w:w="3544"/>
      </w:tblGrid>
      <w:tr w14:paraId="4EEEC5F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111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BA9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50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8F1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Ответственный за реализацию</w:t>
            </w:r>
          </w:p>
        </w:tc>
      </w:tr>
      <w:tr w14:paraId="0D0FF4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B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61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C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64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Администрация </w:t>
            </w:r>
            <w:r>
              <w:rPr>
                <w:iCs/>
                <w:szCs w:val="24"/>
                <w:lang w:val="ru-RU"/>
              </w:rPr>
              <w:t>Большевистского</w:t>
            </w:r>
            <w:r>
              <w:rPr>
                <w:iCs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  <w:tr w14:paraId="5DADEEC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23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E1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77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DB9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Администрация </w:t>
            </w:r>
            <w:r>
              <w:rPr>
                <w:iCs/>
                <w:szCs w:val="24"/>
                <w:lang w:val="ru-RU"/>
              </w:rPr>
              <w:t>Большевистского</w:t>
            </w:r>
            <w:r>
              <w:rPr>
                <w:iCs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  <w:tr w14:paraId="6655DC5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3C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4C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Консультирование:</w:t>
            </w:r>
          </w:p>
          <w:p w14:paraId="2835628F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14:paraId="37D9C00E">
            <w:pPr>
              <w:spacing w:line="240" w:lineRule="auto"/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18FEEF54">
            <w:pPr>
              <w:spacing w:line="240" w:lineRule="auto"/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>2) посредством размещения на официальном сайте Администрации Еланского муниципального района Волгоградской области (далее - Контрольного органа)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14:paraId="47CBFF22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2.Индивидуальное консультирование на личном приеме каждого заявителя.</w:t>
            </w:r>
          </w:p>
          <w:p w14:paraId="0A025199">
            <w:pPr>
              <w:pStyle w:val="6"/>
              <w:jc w:val="both"/>
              <w:rPr>
                <w:szCs w:val="24"/>
              </w:rPr>
            </w:pPr>
            <w:r>
              <w:rPr>
                <w:szCs w:val="24"/>
              </w:rPr>
              <w:t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14:paraId="10952A22">
            <w:pPr>
              <w:pStyle w:val="6"/>
              <w:jc w:val="both"/>
              <w:rPr>
                <w:szCs w:val="24"/>
              </w:rPr>
            </w:pPr>
          </w:p>
          <w:p w14:paraId="7D0531EA">
            <w:pPr>
              <w:pStyle w:val="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r>
              <w:fldChar w:fldCharType="begin"/>
            </w:r>
            <w:r>
              <w:instrText xml:space="preserve"> HYPERLINK "consultantplus://offline/ref=5E6A5980DDC49DEF879D2EC1F223EBC9DB01A1693AC1EF7FF63C704701E48CD1DE1B2C709B4C735C6643BD95F3420E3B41FAB0A6E5258E6Cl8RFI" </w:instrText>
            </w:r>
            <w:r>
              <w:fldChar w:fldCharType="separate"/>
            </w:r>
            <w:r>
              <w:rPr>
                <w:szCs w:val="24"/>
              </w:rPr>
              <w:t>законом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14:paraId="7329C84F">
            <w:pPr>
              <w:pStyle w:val="6"/>
              <w:ind w:firstLine="709"/>
              <w:jc w:val="both"/>
              <w:rPr>
                <w:iCs/>
                <w:szCs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71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F4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Администрация </w:t>
            </w:r>
            <w:r>
              <w:rPr>
                <w:iCs/>
                <w:szCs w:val="24"/>
                <w:lang w:val="ru-RU"/>
              </w:rPr>
              <w:t>Большевистского</w:t>
            </w:r>
            <w:r>
              <w:rPr>
                <w:iCs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  <w:tr w14:paraId="4807C06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3A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4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60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7F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В течение года (по мере необходимости)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D4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Администрация </w:t>
            </w:r>
            <w:r>
              <w:rPr>
                <w:iCs/>
                <w:szCs w:val="24"/>
                <w:lang w:val="ru-RU"/>
              </w:rPr>
              <w:t>Большевистского</w:t>
            </w:r>
            <w:r>
              <w:rPr>
                <w:iCs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  <w:tr w14:paraId="518C1DD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BB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5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68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Обобщение правоприменительной практики. Размещение доклада о правоприменительной практике на официальном сайте поселения в сети Интернет.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D8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Не позднее 30 января 202</w:t>
            </w:r>
            <w:r>
              <w:rPr>
                <w:rFonts w:hint="default"/>
                <w:iCs/>
                <w:szCs w:val="24"/>
                <w:lang w:val="ru-RU"/>
              </w:rPr>
              <w:t>7</w:t>
            </w:r>
            <w:r>
              <w:rPr>
                <w:iCs/>
                <w:szCs w:val="24"/>
              </w:rPr>
              <w:t>г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01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Администрация </w:t>
            </w:r>
            <w:r>
              <w:rPr>
                <w:iCs/>
                <w:szCs w:val="24"/>
                <w:lang w:val="ru-RU"/>
              </w:rPr>
              <w:t>Большевистского</w:t>
            </w:r>
            <w:r>
              <w:rPr>
                <w:iCs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  <w:tr w14:paraId="164FE83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26937">
            <w:pPr>
              <w:pStyle w:val="1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F1FE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Самообследование.                                       В целях добровольного определения лицами уровня соблюдения ими обязательных требований положением о виде контроля может предусматри-ваться самостоятельная оценка соблюдения обязательных требований (самообследование).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критериями риска.</w:t>
            </w:r>
          </w:p>
          <w:p w14:paraId="118E55BC">
            <w:pPr>
              <w:pStyle w:val="1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Самообследование осуществля-ется в автоматизированном режиме с использованием одного из способов, указанных на официальном сайте поселения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  <w:lang w:val="en-US"/>
              </w:rPr>
              <w:t>Bolshevistskoe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  <w:lang w:val="en-US"/>
              </w:rPr>
              <w:t>sp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сети «Интернет», и может касаться как контролируемого лица в целом, так и его обособленных подразделений, иных объектов.     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C5C0F">
            <w:pPr>
              <w:pStyle w:val="1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 (по мере необходимости)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2D6C8">
            <w:pPr>
              <w:pStyle w:val="1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Большевистского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</w:tbl>
    <w:p w14:paraId="65B330F8">
      <w:pPr>
        <w:autoSpaceDE w:val="0"/>
        <w:autoSpaceDN w:val="0"/>
        <w:adjustRightInd w:val="0"/>
        <w:spacing w:line="240" w:lineRule="auto"/>
        <w:outlineLvl w:val="1"/>
        <w:rPr>
          <w:b/>
          <w:bCs/>
          <w:szCs w:val="24"/>
        </w:rPr>
      </w:pPr>
    </w:p>
    <w:p w14:paraId="5B59655E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14:paraId="657CFAF3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b/>
          <w:bCs/>
          <w:szCs w:val="24"/>
        </w:rPr>
      </w:pPr>
    </w:p>
    <w:tbl>
      <w:tblPr>
        <w:tblStyle w:val="4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9"/>
        <w:gridCol w:w="6237"/>
        <w:gridCol w:w="2552"/>
      </w:tblGrid>
      <w:tr w14:paraId="23FF1D2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13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8F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62A6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Величина</w:t>
            </w:r>
          </w:p>
        </w:tc>
      </w:tr>
      <w:tr w14:paraId="5E42C26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2876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B44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01E9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100 %</w:t>
            </w:r>
          </w:p>
        </w:tc>
      </w:tr>
      <w:tr w14:paraId="6D012AC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A50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BF7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Удовлетворенность контролируемых лиц и их представителей консультированием контрольного органа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BA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100 % от числа обратившихся</w:t>
            </w:r>
          </w:p>
        </w:tc>
      </w:tr>
      <w:tr w14:paraId="799E9C9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562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06FC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C2A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менее 1 мероприятий, проведенных контрольным органом</w:t>
            </w:r>
          </w:p>
        </w:tc>
      </w:tr>
    </w:tbl>
    <w:p w14:paraId="43DDC31B">
      <w:pPr>
        <w:spacing w:line="240" w:lineRule="auto"/>
        <w:ind w:firstLine="709"/>
        <w:rPr>
          <w:szCs w:val="24"/>
        </w:rPr>
      </w:pPr>
    </w:p>
    <w:p w14:paraId="40C5E73A">
      <w:pPr>
        <w:spacing w:line="240" w:lineRule="auto"/>
        <w:rPr>
          <w:szCs w:val="24"/>
        </w:rPr>
      </w:pPr>
    </w:p>
    <w:p w14:paraId="7874D01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7272D"/>
    <w:multiLevelType w:val="multilevel"/>
    <w:tmpl w:val="3C47272D"/>
    <w:lvl w:ilvl="0" w:tentative="0">
      <w:start w:val="1"/>
      <w:numFmt w:val="decimal"/>
      <w:suff w:val="space"/>
      <w:lvlText w:val="%1."/>
      <w:lvlJc w:val="left"/>
      <w:pPr>
        <w:ind w:left="1779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2FC70F9"/>
    <w:multiLevelType w:val="multilevel"/>
    <w:tmpl w:val="72FC70F9"/>
    <w:lvl w:ilvl="0" w:tentative="0">
      <w:start w:val="1"/>
      <w:numFmt w:val="decimal"/>
      <w:suff w:val="space"/>
      <w:lvlText w:val="%1."/>
      <w:lvlJc w:val="left"/>
      <w:pPr>
        <w:ind w:left="107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43"/>
    <w:rsid w:val="0007455B"/>
    <w:rsid w:val="003D22EB"/>
    <w:rsid w:val="008C08BA"/>
    <w:rsid w:val="00A17043"/>
    <w:rsid w:val="00E90CD4"/>
    <w:rsid w:val="2D9D1CCD"/>
    <w:rsid w:val="4BE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paragraph" w:styleId="2">
    <w:name w:val="heading 1"/>
    <w:basedOn w:val="1"/>
    <w:next w:val="1"/>
    <w:link w:val="5"/>
    <w:qFormat/>
    <w:uiPriority w:val="99"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qFormat/>
    <w:uiPriority w:val="99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customStyle="1" w:styleId="6">
    <w:name w:val="ConsPlusNormal"/>
    <w:link w:val="7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character" w:customStyle="1" w:styleId="7">
    <w:name w:val="ConsPlusNormal Знак"/>
    <w:link w:val="6"/>
    <w:qFormat/>
    <w:locked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8">
    <w:name w:val="Без интервала Знак"/>
    <w:basedOn w:val="3"/>
    <w:link w:val="9"/>
    <w:qFormat/>
    <w:locked/>
    <w:uiPriority w:val="1"/>
    <w:rPr>
      <w:rFonts w:ascii="Times New Roman" w:hAnsi="Times New Roman" w:cs="Times New Roman"/>
      <w:sz w:val="24"/>
      <w:szCs w:val="24"/>
    </w:rPr>
  </w:style>
  <w:style w:type="paragraph" w:styleId="9">
    <w:name w:val="No Spacing"/>
    <w:basedOn w:val="1"/>
    <w:link w:val="8"/>
    <w:qFormat/>
    <w:uiPriority w:val="1"/>
    <w:pPr>
      <w:spacing w:after="0" w:line="240" w:lineRule="auto"/>
    </w:pPr>
    <w:rPr>
      <w:rFonts w:cs="Times New Roman"/>
      <w:szCs w:val="24"/>
    </w:rPr>
  </w:style>
  <w:style w:type="paragraph" w:styleId="10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sz w:val="22"/>
    </w:rPr>
  </w:style>
  <w:style w:type="paragraph" w:customStyle="1" w:styleId="11">
    <w:name w:val="Standard"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4"/>
      <w:szCs w:val="24"/>
      <w:lang w:val="en-US" w:eastAsia="zh-CN" w:bidi="ar-SA"/>
    </w:rPr>
  </w:style>
  <w:style w:type="paragraph" w:customStyle="1" w:styleId="12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Title"/>
    <w:qFormat/>
    <w:uiPriority w:val="0"/>
    <w:pPr>
      <w:widowControl w:val="0"/>
      <w:suppressAutoHyphens/>
      <w:spacing w:line="100" w:lineRule="atLeast"/>
    </w:pPr>
    <w:rPr>
      <w:rFonts w:ascii="Times New Roman" w:hAnsi="Times New Roman" w:eastAsia="SimSun" w:cs="Times New Roman"/>
      <w:b/>
      <w:bCs/>
      <w:kern w:val="1"/>
      <w:sz w:val="28"/>
      <w:szCs w:val="28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1528</Words>
  <Characters>8715</Characters>
  <Lines>72</Lines>
  <Paragraphs>20</Paragraphs>
  <TotalTime>0</TotalTime>
  <ScaleCrop>false</ScaleCrop>
  <LinksUpToDate>false</LinksUpToDate>
  <CharactersWithSpaces>10223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2023-09-06T06:25:00Z</dcterms:created>
  <dc:creator>Пользователь Windows</dc:creator>
  <cp:lastModifiedBy>user</cp:lastModifiedBy>
  <dcterms:modified xsi:type="dcterms:W3CDTF">2025-10-16T05:57:08Z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33D888627E6346D680E4940A580FA4E5_13</vt:lpwstr>
  </property>
</Properties>
</file>