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0000">
      <w:pPr>
        <w:pStyle w:val="73"/>
        <w:jc w:val="right"/>
        <w:rPr>
          <w:rFonts w:hint="default" w:ascii="Arial" w:hAnsi="Arial" w:cs="Arial"/>
          <w:i/>
          <w:color w:val="FF0000"/>
          <w:sz w:val="24"/>
          <w:szCs w:val="24"/>
        </w:rPr>
      </w:pPr>
    </w:p>
    <w:p w14:paraId="63157D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АДМИНИСТРАЦИЯ</w:t>
      </w:r>
    </w:p>
    <w:p w14:paraId="47E589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Большевистского</w:t>
      </w:r>
      <w:r>
        <w:rPr>
          <w:rFonts w:hint="default" w:ascii="Arial" w:hAnsi="Arial" w:cs="Arial"/>
          <w:b/>
          <w:sz w:val="24"/>
          <w:szCs w:val="24"/>
        </w:rPr>
        <w:t xml:space="preserve"> сельского поселения</w:t>
      </w:r>
    </w:p>
    <w:p w14:paraId="2F22B6CD">
      <w:pPr>
        <w:keepNext w:val="0"/>
        <w:keepLines w:val="0"/>
        <w:pageBreakBefore w:val="0"/>
        <w:widowControl/>
        <w:pBdr>
          <w:bottom w:val="single" w:color="auto" w:sz="12" w:space="1"/>
        </w:pBdr>
        <w:tabs>
          <w:tab w:val="center" w:pos="4677"/>
          <w:tab w:val="right" w:pos="9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b/>
          <w:sz w:val="24"/>
          <w:szCs w:val="24"/>
        </w:rPr>
        <w:t>Еланского муниципального района Волгоградской области</w:t>
      </w:r>
    </w:p>
    <w:p w14:paraId="6625B18E">
      <w:pPr>
        <w:pStyle w:val="2"/>
        <w:spacing w:line="240" w:lineRule="auto"/>
        <w:jc w:val="center"/>
        <w:rPr>
          <w:rFonts w:hint="default" w:ascii="Arial" w:hAnsi="Arial" w:cs="Arial"/>
          <w:b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ПОСТАНОВЛЕНИЕ</w:t>
      </w:r>
    </w:p>
    <w:p w14:paraId="7C58D7B9">
      <w:pPr>
        <w:pStyle w:val="21"/>
        <w:tabs>
          <w:tab w:val="left" w:pos="7136"/>
        </w:tabs>
        <w:ind w:firstLine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от</w:t>
      </w:r>
      <w:r>
        <w:rPr>
          <w:rFonts w:hint="default" w:ascii="Arial" w:hAnsi="Arial" w:cs="Arial"/>
          <w:spacing w:val="9"/>
          <w:sz w:val="24"/>
          <w:szCs w:val="24"/>
        </w:rPr>
        <w:t xml:space="preserve"> </w:t>
      </w:r>
      <w:r>
        <w:rPr>
          <w:rFonts w:hint="default" w:ascii="Arial" w:hAnsi="Arial" w:cs="Arial"/>
          <w:spacing w:val="9"/>
          <w:sz w:val="24"/>
          <w:szCs w:val="24"/>
          <w:lang w:val="ru-RU"/>
        </w:rPr>
        <w:t>29</w:t>
      </w:r>
      <w:r>
        <w:rPr>
          <w:rFonts w:hint="default" w:ascii="Arial" w:hAnsi="Arial" w:cs="Arial"/>
          <w:sz w:val="24"/>
          <w:szCs w:val="24"/>
        </w:rPr>
        <w:t>.05.2025</w:t>
      </w:r>
      <w:r>
        <w:rPr>
          <w:rFonts w:hint="default" w:ascii="Arial" w:hAnsi="Arial" w:cs="Arial"/>
          <w:spacing w:val="26"/>
          <w:sz w:val="24"/>
          <w:szCs w:val="24"/>
        </w:rPr>
        <w:t xml:space="preserve"> </w:t>
      </w:r>
      <w:r>
        <w:rPr>
          <w:rFonts w:hint="default" w:ascii="Arial" w:hAnsi="Arial" w:cs="Arial"/>
          <w:spacing w:val="-5"/>
          <w:sz w:val="24"/>
          <w:szCs w:val="24"/>
        </w:rPr>
        <w:t>г.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№</w:t>
      </w:r>
      <w:r>
        <w:rPr>
          <w:rFonts w:hint="default" w:ascii="Arial" w:hAnsi="Arial" w:cs="Arial"/>
          <w:spacing w:val="7"/>
          <w:sz w:val="24"/>
          <w:szCs w:val="24"/>
        </w:rPr>
        <w:t xml:space="preserve"> </w:t>
      </w:r>
      <w:r>
        <w:rPr>
          <w:rFonts w:hint="default" w:ascii="Arial" w:hAnsi="Arial" w:cs="Arial"/>
          <w:spacing w:val="-5"/>
          <w:sz w:val="24"/>
          <w:szCs w:val="24"/>
        </w:rPr>
        <w:t>2</w:t>
      </w:r>
      <w:r>
        <w:rPr>
          <w:rFonts w:hint="default" w:ascii="Arial" w:hAnsi="Arial" w:cs="Arial"/>
          <w:spacing w:val="-5"/>
          <w:sz w:val="24"/>
          <w:szCs w:val="24"/>
          <w:lang w:val="ru-RU"/>
        </w:rPr>
        <w:t>8</w:t>
      </w:r>
    </w:p>
    <w:p w14:paraId="5AE517E3">
      <w:pPr>
        <w:widowControl w:val="0"/>
        <w:rPr>
          <w:rFonts w:hint="default" w:ascii="Arial" w:hAnsi="Arial" w:cs="Arial"/>
          <w:sz w:val="24"/>
          <w:szCs w:val="24"/>
        </w:rPr>
      </w:pPr>
      <w:bookmarkStart w:id="1" w:name="_GoBack"/>
      <w:bookmarkEnd w:id="1"/>
    </w:p>
    <w:p w14:paraId="12000000">
      <w:pPr>
        <w:pStyle w:val="75"/>
        <w:jc w:val="center"/>
        <w:rPr>
          <w:rFonts w:hint="default" w:ascii="Arial" w:hAnsi="Arial" w:cs="Arial"/>
          <w:sz w:val="24"/>
          <w:szCs w:val="24"/>
        </w:rPr>
      </w:pPr>
    </w:p>
    <w:p w14:paraId="3E0DD20E">
      <w:pPr>
        <w:pStyle w:val="81"/>
        <w:spacing w:before="0" w:beforeAutospacing="0" w:after="0" w:afterAutospacing="0"/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О внесении изменений в постановление администрации Большевистского сельского поселения Еланского муниципального района Волгоградской области </w:t>
      </w:r>
      <w:r>
        <w:rPr>
          <w:rFonts w:hint="default" w:ascii="Arial" w:hAnsi="Arial" w:cs="Arial"/>
          <w:b/>
          <w:bCs/>
          <w:spacing w:val="-4"/>
          <w:sz w:val="24"/>
          <w:szCs w:val="24"/>
        </w:rPr>
        <w:t xml:space="preserve">от 25.12.2023 г. № 79  </w:t>
      </w:r>
      <w:r>
        <w:rPr>
          <w:rFonts w:hint="default" w:ascii="Arial" w:hAnsi="Arial" w:cs="Arial"/>
          <w:b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bookmarkStart w:id="0" w:name="_Hlk183421062"/>
      <w:r>
        <w:rPr>
          <w:rFonts w:hint="default" w:ascii="Arial" w:hAnsi="Arial" w:cs="Arial"/>
          <w:b/>
          <w:bCs/>
          <w:sz w:val="24"/>
          <w:szCs w:val="24"/>
        </w:rPr>
        <w:t>«Продажа земельных участков, находящихся в муниципальной собственности Большевистского сельского поселения Еланского муниципального района Волгоградской области, без проведения торгов»</w:t>
      </w:r>
      <w:bookmarkEnd w:id="0"/>
    </w:p>
    <w:p w14:paraId="07AAFEAE">
      <w:pPr>
        <w:pStyle w:val="75"/>
        <w:jc w:val="center"/>
        <w:rPr>
          <w:rFonts w:hint="default" w:ascii="Arial" w:hAnsi="Arial" w:cs="Arial"/>
          <w:b/>
          <w:sz w:val="24"/>
          <w:szCs w:val="24"/>
        </w:rPr>
      </w:pPr>
    </w:p>
    <w:p w14:paraId="060D5C21">
      <w:pPr>
        <w:autoSpaceDE w:val="0"/>
        <w:autoSpaceDN w:val="0"/>
        <w:adjustRightInd w:val="0"/>
        <w:ind w:firstLine="709"/>
        <w:jc w:val="both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соответствии с федеральными законами от 06.10.2003 № 131-ФЗ                  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02.11.2024                    № 1483 «О внесении изменений в постановление Правительства Российской Федерации от 9 апреля 2022 № 629»</w:t>
      </w:r>
      <w:r>
        <w:rPr>
          <w:rFonts w:hint="default" w:ascii="Arial" w:hAnsi="Arial" w:cs="Arial"/>
          <w:sz w:val="24"/>
          <w:szCs w:val="24"/>
          <w:lang w:val="ru-RU"/>
        </w:rPr>
        <w:t>,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</w:rPr>
        <w:t>руководствуясь Уставом Большевистского сельского поселения Еланского муниципального района Волгоградской области, администрация Большевистского сельского поселения Еланского муниципального района Волгоградской области</w:t>
      </w:r>
    </w:p>
    <w:p w14:paraId="3E1A082F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pacing w:val="30"/>
          <w:sz w:val="24"/>
          <w:szCs w:val="24"/>
        </w:rPr>
        <w:t>постановляет</w:t>
      </w:r>
      <w:r>
        <w:rPr>
          <w:rFonts w:hint="default" w:ascii="Arial" w:hAnsi="Arial" w:cs="Arial"/>
          <w:sz w:val="24"/>
          <w:szCs w:val="24"/>
        </w:rPr>
        <w:t>:</w:t>
      </w:r>
    </w:p>
    <w:p w14:paraId="3BCAB352">
      <w:pPr>
        <w:widowControl w:val="0"/>
        <w:autoSpaceDE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 Внести в административный регламент предоставления муниципальной услуги «Продажа земельных участков, находящихся в муниципальной собственности Большевистского сельского поселения Еланского муниципального района Волгоградской области, без проведения торгов», утвержденный постановлением администрации Большевистского сельского поселения Еланского муниципального района Волгоградской области от 25.12.2023 г. № 79, следующие изменения:</w:t>
      </w:r>
    </w:p>
    <w:p w14:paraId="18000000">
      <w:pPr>
        <w:widowControl w:val="0"/>
        <w:ind w:left="0"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1) абзац девятый пункта 1.2 изложить в следующей редакции:</w:t>
      </w:r>
    </w:p>
    <w:p w14:paraId="19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«- земельного участка,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предназначенного для ведения личного подсобного хозяйства, ведения гражданами садоводства или огородничества для собственных нужд и предоставленных в аренду гражданину, при условии отсутствия у уполномоченного органа, предусмотренного статьей 39.2 ЗК РФ,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а также при наличии в установленных правилами землепользования и застройки градостроительных регламентах испрашиваемого вида разрешенного использования земельного участка применительно к территориальной зоне, в границе которой расположен земельный участок (согласно п.п. «а»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предоставление земельного участка в собственность за плату без проведения торгов допускается по данному основанию в 2022 - 2024 годах);»;</w:t>
      </w:r>
    </w:p>
    <w:p w14:paraId="1A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2) пункт 2.5 изложить в следующей редакции: </w:t>
      </w:r>
    </w:p>
    <w:p w14:paraId="1B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«2.5. Правовые основания для предоставления услуги.</w:t>
      </w:r>
    </w:p>
    <w:p w14:paraId="1C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сети «Интернет», а также на Едином портале государственных и муниципальных услуг.»; </w:t>
      </w:r>
    </w:p>
    <w:p w14:paraId="1D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3) пункт 2.12 изложить в следующей редакции: </w:t>
      </w:r>
    </w:p>
    <w:p w14:paraId="1E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«2.12. Максимальный срок ожидания в очереди при подаче заявления и при получении результата предоставления муниципальной услуги в случае обращения заявителя непосредственно в уполномоченный орган или МФЦ составляет 15 минут.»;</w:t>
      </w:r>
    </w:p>
    <w:p w14:paraId="1F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4) пункт 2.14 после слова «документов» дополнить словами «и (или) информации»;</w:t>
      </w:r>
    </w:p>
    <w:p w14:paraId="20000000">
      <w:pPr>
        <w:ind w:left="0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5) разделы 4, 5 исключить.</w:t>
      </w:r>
    </w:p>
    <w:p w14:paraId="21000000">
      <w:pPr>
        <w:ind w:left="0" w:firstLine="709"/>
        <w:jc w:val="both"/>
        <w:rPr>
          <w:rFonts w:hint="default" w:ascii="Arial" w:hAnsi="Arial" w:cs="Arial"/>
          <w:sz w:val="24"/>
          <w:szCs w:val="24"/>
        </w:rPr>
      </w:pPr>
    </w:p>
    <w:p w14:paraId="7CD8F6C7">
      <w:pPr>
        <w:widowContro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  Настоящее постановление вступает в силу с момента его обнародования и подлежит размещению на официальном сайте Администрации Большевистского сельского поселения Еланского муниципального района Волгоградской области и на сайте сетевого издания «ELANSKIE-VESTI».</w:t>
      </w:r>
    </w:p>
    <w:p w14:paraId="695BD2DF">
      <w:pPr>
        <w:widowControl w:val="0"/>
        <w:rPr>
          <w:rFonts w:hint="default" w:ascii="Arial" w:hAnsi="Arial" w:cs="Arial"/>
          <w:sz w:val="24"/>
          <w:szCs w:val="24"/>
        </w:rPr>
      </w:pPr>
    </w:p>
    <w:p w14:paraId="0F39E8FC">
      <w:pPr>
        <w:widowControl w:val="0"/>
        <w:rPr>
          <w:rFonts w:hint="default" w:ascii="Arial" w:hAnsi="Arial" w:cs="Arial"/>
          <w:sz w:val="24"/>
          <w:szCs w:val="24"/>
        </w:rPr>
      </w:pPr>
    </w:p>
    <w:p w14:paraId="1C2E6D7E">
      <w:pPr>
        <w:widowControl w:val="0"/>
        <w:rPr>
          <w:rFonts w:hint="default" w:ascii="Arial" w:hAnsi="Arial" w:cs="Arial"/>
          <w:sz w:val="24"/>
          <w:szCs w:val="24"/>
        </w:rPr>
      </w:pPr>
    </w:p>
    <w:p w14:paraId="5CDE69C2">
      <w:pPr>
        <w:widowContro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Глава Большевистского сельского поселения </w:t>
      </w:r>
    </w:p>
    <w:p w14:paraId="6E0D65E7">
      <w:pPr>
        <w:widowContro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Еланского муниципального</w:t>
      </w:r>
    </w:p>
    <w:p w14:paraId="2A6B9A48">
      <w:pPr>
        <w:widowContro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района Волгоградской области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  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                                           С.Ю.Скуратова</w:t>
      </w:r>
    </w:p>
    <w:p w14:paraId="25000000">
      <w:pPr>
        <w:jc w:val="both"/>
        <w:rPr>
          <w:rFonts w:hint="default" w:ascii="Arial" w:hAnsi="Arial" w:cs="Arial"/>
          <w:i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</w:t>
      </w:r>
    </w:p>
    <w:sectPr>
      <w:headerReference r:id="rId5" w:type="default"/>
      <w:headerReference r:id="rId6" w:type="even"/>
      <w:pgSz w:w="11906" w:h="16838"/>
      <w:pgMar w:top="426" w:right="1134" w:bottom="851" w:left="1701" w:header="709" w:footer="709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PostInd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stIndex">
    <w:panose1 w:val="02000500020000020004"/>
    <w:charset w:val="00"/>
    <w:family w:val="auto"/>
    <w:pitch w:val="default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00000">
    <w:pPr>
      <w:pStyle w:val="18"/>
      <w:jc w:val="center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</w:instrText>
    </w:r>
    <w:r>
      <w:rPr>
        <w:rStyle w:val="14"/>
      </w:rPr>
      <w:fldChar w:fldCharType="separate"/>
    </w:r>
    <w:r>
      <w:rPr>
        <w:rStyle w:val="14"/>
      </w:rPr>
      <w:t xml:space="preserve"> </w:t>
    </w:r>
    <w:r>
      <w:rPr>
        <w:rStyle w:val="14"/>
      </w:rPr>
      <w:fldChar w:fldCharType="end"/>
    </w:r>
  </w:p>
  <w:p w14:paraId="04000000">
    <w:pPr>
      <w:pStyle w:val="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18"/>
      <w:jc w:val="center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</w:instrText>
    </w:r>
    <w:r>
      <w:rPr>
        <w:rStyle w:val="14"/>
      </w:rPr>
      <w:fldChar w:fldCharType="separate"/>
    </w:r>
    <w:r>
      <w:rPr>
        <w:rStyle w:val="14"/>
      </w:rPr>
      <w:t xml:space="preserve"> </w:t>
    </w:r>
    <w:r>
      <w:rPr>
        <w:rStyle w:val="14"/>
      </w:rPr>
      <w:fldChar w:fldCharType="end"/>
    </w:r>
  </w:p>
  <w:p w14:paraId="02000000">
    <w:pPr>
      <w:pStyle w:val="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3FD4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nhideWhenUsed="0" w:uiPriority="0" w:semiHidden="0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paragraph" w:styleId="2">
    <w:name w:val="heading 1"/>
    <w:basedOn w:val="1"/>
    <w:next w:val="1"/>
    <w:qFormat/>
    <w:uiPriority w:val="9"/>
    <w:pPr>
      <w:keepNext/>
      <w:jc w:val="right"/>
      <w:outlineLvl w:val="0"/>
    </w:pPr>
    <w:rPr>
      <w:sz w:val="24"/>
    </w:rPr>
  </w:style>
  <w:style w:type="paragraph" w:styleId="3">
    <w:name w:val="heading 2"/>
    <w:basedOn w:val="1"/>
    <w:next w:val="1"/>
    <w:qFormat/>
    <w:uiPriority w:val="9"/>
    <w:pPr>
      <w:keepNext/>
      <w:outlineLvl w:val="1"/>
    </w:pPr>
    <w:rPr>
      <w:b/>
      <w:sz w:val="24"/>
    </w:rPr>
  </w:style>
  <w:style w:type="paragraph" w:styleId="4">
    <w:name w:val="heading 3"/>
    <w:basedOn w:val="1"/>
    <w:next w:val="1"/>
    <w:qFormat/>
    <w:uiPriority w:val="9"/>
    <w:pPr>
      <w:keepNext/>
      <w:jc w:val="center"/>
      <w:outlineLvl w:val="2"/>
    </w:pPr>
    <w:rPr>
      <w:b/>
      <w:sz w:val="28"/>
    </w:rPr>
  </w:style>
  <w:style w:type="paragraph" w:styleId="5">
    <w:name w:val="heading 4"/>
    <w:basedOn w:val="1"/>
    <w:next w:val="1"/>
    <w:qFormat/>
    <w:uiPriority w:val="9"/>
    <w:pPr>
      <w:keepNext/>
      <w:jc w:val="center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9"/>
    <w:pPr>
      <w:keepNext/>
      <w:jc w:val="both"/>
      <w:outlineLvl w:val="4"/>
    </w:pPr>
    <w:rPr>
      <w:sz w:val="28"/>
    </w:rPr>
  </w:style>
  <w:style w:type="paragraph" w:styleId="7">
    <w:name w:val="heading 6"/>
    <w:basedOn w:val="1"/>
    <w:next w:val="1"/>
    <w:qFormat/>
    <w:uiPriority w:val="9"/>
    <w:pPr>
      <w:keepNext/>
      <w:jc w:val="right"/>
      <w:outlineLvl w:val="5"/>
    </w:pPr>
    <w:rPr>
      <w:b/>
      <w:sz w:val="24"/>
    </w:rPr>
  </w:style>
  <w:style w:type="paragraph" w:styleId="8">
    <w:name w:val="heading 7"/>
    <w:basedOn w:val="1"/>
    <w:next w:val="1"/>
    <w:qFormat/>
    <w:uiPriority w:val="9"/>
    <w:pPr>
      <w:keepNext/>
      <w:ind w:left="3969" w:firstLine="0"/>
      <w:outlineLvl w:val="6"/>
    </w:pPr>
    <w:rPr>
      <w:b/>
      <w:sz w:val="28"/>
    </w:rPr>
  </w:style>
  <w:style w:type="paragraph" w:styleId="9">
    <w:name w:val="heading 8"/>
    <w:basedOn w:val="1"/>
    <w:next w:val="1"/>
    <w:qFormat/>
    <w:uiPriority w:val="9"/>
    <w:pPr>
      <w:keepNext/>
      <w:ind w:left="4820" w:right="-738" w:firstLine="0"/>
      <w:outlineLvl w:val="7"/>
    </w:pPr>
    <w:rPr>
      <w:b/>
      <w:sz w:val="28"/>
    </w:rPr>
  </w:style>
  <w:style w:type="character" w:default="1" w:styleId="10">
    <w:name w:val="Default Paragraph Font"/>
    <w:uiPriority w:val="0"/>
  </w:style>
  <w:style w:type="table" w:default="1" w:styleId="11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ndnote reference"/>
    <w:uiPriority w:val="0"/>
    <w:rPr>
      <w:vertAlign w:val="superscript"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page number"/>
    <w:uiPriority w:val="0"/>
  </w:style>
  <w:style w:type="paragraph" w:styleId="15">
    <w:name w:val="Balloon Text"/>
    <w:basedOn w:val="1"/>
    <w:qFormat/>
    <w:uiPriority w:val="0"/>
    <w:rPr>
      <w:rFonts w:ascii="Tahoma" w:hAnsi="Tahoma"/>
      <w:sz w:val="16"/>
    </w:rPr>
  </w:style>
  <w:style w:type="paragraph" w:styleId="16">
    <w:name w:val="Body Text 2"/>
    <w:basedOn w:val="1"/>
    <w:qFormat/>
    <w:uiPriority w:val="0"/>
    <w:pPr>
      <w:ind w:right="-286"/>
      <w:jc w:val="both"/>
    </w:pPr>
    <w:rPr>
      <w:b/>
      <w:sz w:val="28"/>
    </w:rPr>
  </w:style>
  <w:style w:type="paragraph" w:styleId="17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9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Body Text"/>
    <w:basedOn w:val="1"/>
    <w:uiPriority w:val="0"/>
    <w:pPr>
      <w:jc w:val="both"/>
    </w:pPr>
    <w:rPr>
      <w:sz w:val="28"/>
    </w:rPr>
  </w:style>
  <w:style w:type="paragraph" w:styleId="22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23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4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5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6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7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8">
    <w:name w:val="Body Text Indent"/>
    <w:basedOn w:val="1"/>
    <w:uiPriority w:val="0"/>
    <w:pPr>
      <w:ind w:left="0" w:firstLine="709"/>
      <w:jc w:val="both"/>
    </w:pPr>
    <w:rPr>
      <w:b/>
      <w:sz w:val="24"/>
    </w:rPr>
  </w:style>
  <w:style w:type="paragraph" w:styleId="29">
    <w:name w:val="Title"/>
    <w:basedOn w:val="1"/>
    <w:qFormat/>
    <w:uiPriority w:val="10"/>
    <w:pPr>
      <w:keepLines/>
      <w:widowControl w:val="0"/>
      <w:ind w:left="0" w:firstLine="567"/>
      <w:jc w:val="center"/>
    </w:pPr>
    <w:rPr>
      <w:rFonts w:ascii="Arial" w:hAnsi="Arial"/>
      <w:b/>
      <w:sz w:val="28"/>
    </w:rPr>
  </w:style>
  <w:style w:type="paragraph" w:styleId="30">
    <w:name w:val="Body Text Indent 2"/>
    <w:basedOn w:val="1"/>
    <w:qFormat/>
    <w:uiPriority w:val="0"/>
    <w:pPr>
      <w:ind w:left="4395" w:firstLine="0"/>
    </w:pPr>
    <w:rPr>
      <w:b/>
      <w:sz w:val="28"/>
    </w:rPr>
  </w:style>
  <w:style w:type="paragraph" w:styleId="31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paragraph" w:styleId="3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33">
    <w:name w:val="Block Text"/>
    <w:basedOn w:val="1"/>
    <w:uiPriority w:val="0"/>
    <w:pPr>
      <w:ind w:left="3969" w:right="-738" w:firstLine="851"/>
    </w:pPr>
    <w:rPr>
      <w:b/>
      <w:sz w:val="28"/>
    </w:rPr>
  </w:style>
  <w:style w:type="table" w:styleId="34">
    <w:name w:val="Table Grid"/>
    <w:basedOn w:val="11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35">
    <w:name w:val="ConsPlusNonformat"/>
    <w:link w:val="36"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/>
      <w:color w:val="000000"/>
      <w:spacing w:val="0"/>
      <w:sz w:val="20"/>
    </w:rPr>
  </w:style>
  <w:style w:type="character" w:customStyle="1" w:styleId="36">
    <w:name w:val="ConsPlusNonformat1"/>
    <w:link w:val="35"/>
    <w:uiPriority w:val="0"/>
    <w:rPr>
      <w:rFonts w:ascii="Courier New" w:hAnsi="Courier New"/>
    </w:rPr>
  </w:style>
  <w:style w:type="paragraph" w:customStyle="1" w:styleId="37">
    <w:name w:val="Знак"/>
    <w:basedOn w:val="1"/>
    <w:link w:val="38"/>
    <w:uiPriority w:val="0"/>
    <w:pPr>
      <w:spacing w:after="160" w:line="240" w:lineRule="exact"/>
      <w:ind w:left="0" w:firstLine="567"/>
      <w:jc w:val="both"/>
    </w:pPr>
    <w:rPr>
      <w:rFonts w:ascii="Arial" w:hAnsi="Arial"/>
    </w:rPr>
  </w:style>
  <w:style w:type="character" w:customStyle="1" w:styleId="38">
    <w:name w:val="Знак1"/>
    <w:link w:val="37"/>
    <w:uiPriority w:val="0"/>
    <w:rPr>
      <w:rFonts w:ascii="Arial" w:hAnsi="Arial"/>
    </w:rPr>
  </w:style>
  <w:style w:type="paragraph" w:customStyle="1" w:styleId="39">
    <w:name w:val="Знак Знак Знак Знак1"/>
    <w:basedOn w:val="1"/>
    <w:link w:val="40"/>
    <w:qFormat/>
    <w:uiPriority w:val="0"/>
    <w:pPr>
      <w:spacing w:beforeAutospacing="1" w:afterAutospacing="1"/>
      <w:jc w:val="both"/>
    </w:pPr>
    <w:rPr>
      <w:rFonts w:ascii="Tahoma" w:hAnsi="Tahoma"/>
    </w:rPr>
  </w:style>
  <w:style w:type="character" w:customStyle="1" w:styleId="40">
    <w:name w:val="Знак Знак Знак Знак11"/>
    <w:link w:val="39"/>
    <w:qFormat/>
    <w:uiPriority w:val="0"/>
    <w:rPr>
      <w:rFonts w:ascii="Tahoma" w:hAnsi="Tahoma"/>
    </w:rPr>
  </w:style>
  <w:style w:type="paragraph" w:customStyle="1" w:styleId="41">
    <w:name w:val="Знак сноски1"/>
    <w:basedOn w:val="1"/>
    <w:link w:val="42"/>
    <w:uiPriority w:val="0"/>
    <w:pPr>
      <w:spacing w:after="200" w:line="276" w:lineRule="auto"/>
    </w:pPr>
    <w:rPr>
      <w:vertAlign w:val="superscript"/>
    </w:rPr>
  </w:style>
  <w:style w:type="character" w:customStyle="1" w:styleId="42">
    <w:name w:val="Знак сноски11"/>
    <w:link w:val="41"/>
    <w:uiPriority w:val="0"/>
    <w:rPr>
      <w:vertAlign w:val="superscript"/>
    </w:rPr>
  </w:style>
  <w:style w:type="paragraph" w:customStyle="1" w:styleId="43">
    <w:name w:val="s11"/>
    <w:link w:val="4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44">
    <w:name w:val="s111"/>
    <w:link w:val="43"/>
    <w:uiPriority w:val="0"/>
    <w:rPr>
      <w:color w:val="000000"/>
    </w:rPr>
  </w:style>
  <w:style w:type="paragraph" w:customStyle="1" w:styleId="45">
    <w:name w:val="Гипертекстовая ссылка"/>
    <w:link w:val="46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b/>
      <w:color w:val="106BBE"/>
      <w:spacing w:val="0"/>
      <w:sz w:val="26"/>
    </w:rPr>
  </w:style>
  <w:style w:type="character" w:customStyle="1" w:styleId="46">
    <w:name w:val="Гипертекстовая ссылка1"/>
    <w:link w:val="45"/>
    <w:uiPriority w:val="0"/>
    <w:rPr>
      <w:b/>
      <w:color w:val="106BBE"/>
      <w:sz w:val="26"/>
    </w:rPr>
  </w:style>
  <w:style w:type="paragraph" w:customStyle="1" w:styleId="47">
    <w:name w:val="Обычный +13 пт"/>
    <w:basedOn w:val="1"/>
    <w:link w:val="48"/>
    <w:qFormat/>
    <w:uiPriority w:val="0"/>
    <w:pPr>
      <w:ind w:left="0" w:firstLine="567"/>
      <w:jc w:val="both"/>
    </w:pPr>
    <w:rPr>
      <w:rFonts w:ascii="Arial" w:hAnsi="Arial"/>
      <w:sz w:val="18"/>
    </w:rPr>
  </w:style>
  <w:style w:type="character" w:customStyle="1" w:styleId="48">
    <w:name w:val="Обычный +13 пт1"/>
    <w:link w:val="47"/>
    <w:qFormat/>
    <w:uiPriority w:val="0"/>
    <w:rPr>
      <w:rFonts w:ascii="Arial" w:hAnsi="Arial"/>
      <w:sz w:val="18"/>
    </w:rPr>
  </w:style>
  <w:style w:type="paragraph" w:customStyle="1" w:styleId="49">
    <w:name w:val="Endnote"/>
    <w:basedOn w:val="1"/>
    <w:link w:val="50"/>
    <w:qFormat/>
    <w:uiPriority w:val="0"/>
  </w:style>
  <w:style w:type="character" w:customStyle="1" w:styleId="50">
    <w:name w:val="Endnote1"/>
    <w:link w:val="49"/>
    <w:qFormat/>
    <w:uiPriority w:val="0"/>
  </w:style>
  <w:style w:type="paragraph" w:styleId="51">
    <w:name w:val="No Spacing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paragraph" w:customStyle="1" w:styleId="52">
    <w:name w:val="consplusnormal"/>
    <w:basedOn w:val="1"/>
    <w:link w:val="53"/>
    <w:uiPriority w:val="0"/>
    <w:rPr>
      <w:rFonts w:ascii="Arial" w:hAnsi="Arial"/>
    </w:rPr>
  </w:style>
  <w:style w:type="character" w:customStyle="1" w:styleId="53">
    <w:name w:val="consplusnormal1"/>
    <w:link w:val="52"/>
    <w:qFormat/>
    <w:uiPriority w:val="0"/>
    <w:rPr>
      <w:rFonts w:ascii="Arial" w:hAnsi="Arial"/>
    </w:rPr>
  </w:style>
  <w:style w:type="paragraph" w:customStyle="1" w:styleId="54">
    <w:name w:val="blk"/>
    <w:link w:val="5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55">
    <w:name w:val="blk1"/>
    <w:link w:val="54"/>
    <w:qFormat/>
    <w:uiPriority w:val="0"/>
  </w:style>
  <w:style w:type="paragraph" w:customStyle="1" w:styleId="56">
    <w:name w:val="Font Style15"/>
    <w:link w:val="5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6"/>
    </w:rPr>
  </w:style>
  <w:style w:type="character" w:customStyle="1" w:styleId="57">
    <w:name w:val="Font Style151"/>
    <w:link w:val="56"/>
    <w:qFormat/>
    <w:uiPriority w:val="0"/>
    <w:rPr>
      <w:rFonts w:ascii="Times New Roman" w:hAnsi="Times New Roman"/>
      <w:color w:val="000000"/>
      <w:sz w:val="26"/>
    </w:rPr>
  </w:style>
  <w:style w:type="paragraph" w:styleId="58">
    <w:name w:val="List Paragraph"/>
    <w:basedOn w:val="1"/>
    <w:qFormat/>
    <w:uiPriority w:val="0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59">
    <w:name w:val="Основной текст 21"/>
    <w:basedOn w:val="1"/>
    <w:link w:val="60"/>
    <w:uiPriority w:val="0"/>
    <w:pPr>
      <w:ind w:left="0" w:firstLine="567"/>
      <w:jc w:val="both"/>
    </w:pPr>
    <w:rPr>
      <w:rFonts w:ascii="Arial" w:hAnsi="Arial"/>
      <w:sz w:val="24"/>
    </w:rPr>
  </w:style>
  <w:style w:type="character" w:customStyle="1" w:styleId="60">
    <w:name w:val="Основной текст 211"/>
    <w:link w:val="59"/>
    <w:uiPriority w:val="0"/>
    <w:rPr>
      <w:rFonts w:ascii="Arial" w:hAnsi="Arial"/>
      <w:sz w:val="24"/>
    </w:rPr>
  </w:style>
  <w:style w:type="paragraph" w:customStyle="1" w:styleId="61">
    <w:name w:val="snippet_equal"/>
    <w:link w:val="6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62">
    <w:name w:val="snippet_equal1"/>
    <w:basedOn w:val="10"/>
    <w:link w:val="61"/>
    <w:uiPriority w:val="0"/>
  </w:style>
  <w:style w:type="paragraph" w:customStyle="1" w:styleId="63">
    <w:name w:val="Footnote"/>
    <w:basedOn w:val="1"/>
    <w:link w:val="64"/>
    <w:uiPriority w:val="0"/>
  </w:style>
  <w:style w:type="character" w:customStyle="1" w:styleId="64">
    <w:name w:val="Footnote1"/>
    <w:link w:val="63"/>
    <w:uiPriority w:val="0"/>
  </w:style>
  <w:style w:type="paragraph" w:customStyle="1" w:styleId="65">
    <w:name w:val="Header and Footer"/>
    <w:link w:val="66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8"/>
    </w:rPr>
  </w:style>
  <w:style w:type="character" w:customStyle="1" w:styleId="66">
    <w:name w:val="Header and Footer1"/>
    <w:link w:val="65"/>
    <w:uiPriority w:val="0"/>
    <w:rPr>
      <w:rFonts w:ascii="XO Thames" w:hAnsi="XO Thames"/>
      <w:sz w:val="28"/>
    </w:rPr>
  </w:style>
  <w:style w:type="paragraph" w:customStyle="1" w:styleId="67">
    <w:name w:val="text"/>
    <w:basedOn w:val="1"/>
    <w:link w:val="68"/>
    <w:uiPriority w:val="0"/>
    <w:pPr>
      <w:ind w:left="0" w:firstLine="567"/>
      <w:jc w:val="both"/>
    </w:pPr>
    <w:rPr>
      <w:rFonts w:ascii="Arial" w:hAnsi="Arial"/>
      <w:sz w:val="24"/>
    </w:rPr>
  </w:style>
  <w:style w:type="character" w:customStyle="1" w:styleId="68">
    <w:name w:val="text1"/>
    <w:link w:val="67"/>
    <w:uiPriority w:val="0"/>
    <w:rPr>
      <w:rFonts w:ascii="Arial" w:hAnsi="Arial"/>
      <w:sz w:val="24"/>
    </w:rPr>
  </w:style>
  <w:style w:type="paragraph" w:customStyle="1" w:styleId="69">
    <w:name w:val="Style8"/>
    <w:basedOn w:val="1"/>
    <w:link w:val="70"/>
    <w:uiPriority w:val="0"/>
    <w:pPr>
      <w:widowControl w:val="0"/>
      <w:spacing w:line="322" w:lineRule="exact"/>
      <w:ind w:left="0" w:firstLine="696"/>
      <w:jc w:val="both"/>
    </w:pPr>
    <w:rPr>
      <w:sz w:val="24"/>
    </w:rPr>
  </w:style>
  <w:style w:type="character" w:customStyle="1" w:styleId="70">
    <w:name w:val="Style81"/>
    <w:link w:val="69"/>
    <w:uiPriority w:val="0"/>
    <w:rPr>
      <w:sz w:val="24"/>
    </w:rPr>
  </w:style>
  <w:style w:type="paragraph" w:customStyle="1" w:styleId="71">
    <w:name w:val="Символ сноски"/>
    <w:link w:val="7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type="character" w:customStyle="1" w:styleId="72">
    <w:name w:val="Символ сноски1"/>
    <w:link w:val="71"/>
    <w:uiPriority w:val="0"/>
    <w:rPr>
      <w:vertAlign w:val="superscript"/>
    </w:rPr>
  </w:style>
  <w:style w:type="paragraph" w:customStyle="1" w:styleId="73">
    <w:name w:val="ConsPlusTitle"/>
    <w:link w:val="74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Arial" w:hAnsi="Arial"/>
      <w:b/>
      <w:color w:val="000000"/>
      <w:spacing w:val="0"/>
      <w:sz w:val="20"/>
    </w:rPr>
  </w:style>
  <w:style w:type="character" w:customStyle="1" w:styleId="74">
    <w:name w:val="ConsPlusTitle1"/>
    <w:link w:val="73"/>
    <w:uiPriority w:val="0"/>
    <w:rPr>
      <w:rFonts w:ascii="Arial" w:hAnsi="Arial"/>
      <w:b/>
    </w:rPr>
  </w:style>
  <w:style w:type="paragraph" w:customStyle="1" w:styleId="75">
    <w:name w:val="ConsPlusCell"/>
    <w:link w:val="76"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76">
    <w:name w:val="ConsPlusCell1"/>
    <w:link w:val="75"/>
    <w:uiPriority w:val="0"/>
    <w:rPr>
      <w:rFonts w:ascii="Arial" w:hAnsi="Arial"/>
    </w:rPr>
  </w:style>
  <w:style w:type="paragraph" w:customStyle="1" w:styleId="77">
    <w:name w:val="Internet Link"/>
    <w:link w:val="7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FF"/>
      <w:spacing w:val="0"/>
      <w:sz w:val="20"/>
      <w:u w:val="none"/>
    </w:rPr>
  </w:style>
  <w:style w:type="character" w:customStyle="1" w:styleId="78">
    <w:name w:val="Internet Link1"/>
    <w:link w:val="77"/>
    <w:uiPriority w:val="0"/>
    <w:rPr>
      <w:color w:val="0000FF"/>
      <w:u w:val="none"/>
    </w:rPr>
  </w:style>
  <w:style w:type="paragraph" w:customStyle="1" w:styleId="79">
    <w:name w:val="ConsPlusNormal"/>
    <w:link w:val="80"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80">
    <w:name w:val="ConsPlusNormal1"/>
    <w:link w:val="79"/>
    <w:uiPriority w:val="0"/>
    <w:rPr>
      <w:rFonts w:ascii="Arial" w:hAnsi="Arial"/>
    </w:rPr>
  </w:style>
  <w:style w:type="paragraph" w:customStyle="1" w:styleId="81">
    <w:name w:val="conspluscell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0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2025-06-02T08:52:52Z</dcterms:created>
  <dc:creator>user</dc:creator>
  <cp:lastModifiedBy>user</cp:lastModifiedBy>
  <cp:lastPrinted>2025-06-02T09:01:33Z</cp:lastPrinted>
  <dcterms:modified xsi:type="dcterms:W3CDTF">2025-06-02T09:01:50Z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939BD913F74F4702A40F9BCEBDA3B740_13</vt:lpwstr>
  </property>
</Properties>
</file>