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FB47">
      <w:pPr>
        <w:widowControl w:val="0"/>
        <w:autoSpaceDE w:val="0"/>
        <w:autoSpaceDN w:val="0"/>
        <w:spacing w:before="76"/>
        <w:ind w:left="3" w:right="1"/>
        <w:jc w:val="center"/>
        <w:rPr>
          <w:rFonts w:hint="default" w:ascii="Arial" w:hAnsi="Arial" w:eastAsia="Microsoft Sans Serif" w:cs="Arial"/>
          <w:b/>
          <w:bCs/>
          <w:sz w:val="24"/>
          <w:szCs w:val="24"/>
          <w:lang w:val="ru-RU" w:eastAsia="en-US" w:bidi="ar-SA"/>
        </w:rPr>
      </w:pPr>
      <w:r>
        <w:rPr>
          <w:rFonts w:hint="default" w:ascii="Arial" w:hAnsi="Arial" w:eastAsia="Microsoft Sans Serif" w:cs="Arial"/>
          <w:b/>
          <w:bCs/>
          <w:spacing w:val="-2"/>
          <w:sz w:val="24"/>
          <w:szCs w:val="24"/>
          <w:lang w:val="ru-RU" w:eastAsia="en-US" w:bidi="ar-SA"/>
        </w:rPr>
        <w:t>АДМИНИСТРАЦИЯ</w:t>
      </w:r>
    </w:p>
    <w:p w14:paraId="3899FC2B">
      <w:pPr>
        <w:widowControl w:val="0"/>
        <w:autoSpaceDE w:val="0"/>
        <w:autoSpaceDN w:val="0"/>
        <w:spacing w:before="4"/>
        <w:ind w:left="2" w:right="1"/>
        <w:jc w:val="center"/>
        <w:rPr>
          <w:rFonts w:hint="default" w:ascii="Arial" w:hAnsi="Arial" w:eastAsia="Microsoft Sans Serif" w:cs="Arial"/>
          <w:b/>
          <w:bCs/>
          <w:sz w:val="24"/>
          <w:szCs w:val="24"/>
          <w:lang w:val="ru-RU" w:eastAsia="en-US" w:bidi="ar-SA"/>
        </w:rPr>
      </w:pPr>
      <w:r>
        <w:rPr>
          <w:rFonts w:hint="default" w:ascii="Arial" w:hAnsi="Arial" w:eastAsia="Microsoft Sans Serif" w:cs="Arial"/>
          <w:b/>
          <w:bCs/>
          <w:spacing w:val="-4"/>
          <w:sz w:val="24"/>
          <w:szCs w:val="24"/>
          <w:lang w:val="ru-RU" w:eastAsia="en-US" w:bidi="ar-SA"/>
        </w:rPr>
        <w:t>Большевистского</w:t>
      </w:r>
      <w:r>
        <w:rPr>
          <w:rFonts w:hint="default" w:ascii="Arial" w:hAnsi="Arial" w:eastAsia="Microsoft Sans Serif" w:cs="Arial"/>
          <w:b/>
          <w:bCs/>
          <w:sz w:val="24"/>
          <w:szCs w:val="24"/>
          <w:lang w:val="ru-RU" w:eastAsia="en-US" w:bidi="ar-SA"/>
        </w:rPr>
        <w:t xml:space="preserve"> </w:t>
      </w:r>
      <w:r>
        <w:rPr>
          <w:rFonts w:hint="default" w:ascii="Arial" w:hAnsi="Arial" w:eastAsia="Microsoft Sans Serif" w:cs="Arial"/>
          <w:b/>
          <w:bCs/>
          <w:spacing w:val="-4"/>
          <w:sz w:val="24"/>
          <w:szCs w:val="24"/>
          <w:lang w:val="ru-RU" w:eastAsia="en-US" w:bidi="ar-SA"/>
        </w:rPr>
        <w:t>сельского</w:t>
      </w:r>
      <w:r>
        <w:rPr>
          <w:rFonts w:hint="default" w:ascii="Arial" w:hAnsi="Arial" w:eastAsia="Microsoft Sans Serif" w:cs="Arial"/>
          <w:b/>
          <w:bCs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hint="default" w:ascii="Arial" w:hAnsi="Arial" w:eastAsia="Microsoft Sans Serif" w:cs="Arial"/>
          <w:b/>
          <w:bCs/>
          <w:spacing w:val="-4"/>
          <w:sz w:val="24"/>
          <w:szCs w:val="24"/>
          <w:lang w:val="ru-RU" w:eastAsia="en-US" w:bidi="ar-SA"/>
        </w:rPr>
        <w:t>поселения</w:t>
      </w:r>
    </w:p>
    <w:p w14:paraId="0F794B3D">
      <w:pPr>
        <w:widowControl w:val="0"/>
        <w:autoSpaceDE w:val="0"/>
        <w:autoSpaceDN w:val="0"/>
        <w:spacing w:before="4"/>
        <w:ind w:left="2" w:right="3"/>
        <w:jc w:val="center"/>
        <w:rPr>
          <w:rFonts w:hint="default" w:ascii="Arial" w:hAnsi="Arial" w:eastAsia="Microsoft Sans Serif" w:cs="Arial"/>
          <w:b/>
          <w:bCs/>
          <w:sz w:val="24"/>
          <w:szCs w:val="24"/>
          <w:lang w:val="ru-RU" w:eastAsia="en-US" w:bidi="ar-SA"/>
        </w:rPr>
      </w:pPr>
      <w:r>
        <w:rPr>
          <w:rFonts w:hint="default" w:ascii="Arial" w:hAnsi="Arial" w:eastAsia="Microsoft Sans Serif" w:cs="Arial"/>
          <w:b/>
          <w:bCs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939155" cy="1270"/>
                <wp:effectExtent l="0" t="9525" r="4445" b="8255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>
                              <a:moveTo>
                                <a:pt x="593915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5.05pt;margin-top:15.5pt;height:0.1pt;width:467.65pt;mso-position-horizontal-relative:page;mso-wrap-distance-bottom:0pt;mso-wrap-distance-top:0pt;z-index:-251657216;mso-width-relative:page;mso-height-relative:page;" filled="f" stroked="t" coordsize="5939155,1" o:gfxdata="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ae1V/WAAAACgEAAA8AAAAAAAAA&#10;AQAgAAAAIgAAAGRycy9kb3ducmV2LnhtbFBLAQIUABQAAAAIAIdO4kB5eJk4EwIAAHsEAAAOAAAA&#10;AAAAAAEAIAAAACUBAABkcnMvZTJvRG9jLnhtbFBLBQYAAAAABgAGAFkBAACqBQAAAAA=&#10;" path="m5939155,0l0,0e">
                <v:fill on="f" focussize="0,0"/>
                <v:stroke weight="1.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Arial" w:hAnsi="Arial" w:eastAsia="Microsoft Sans Serif" w:cs="Arial"/>
          <w:b/>
          <w:bCs/>
          <w:spacing w:val="-2"/>
          <w:sz w:val="24"/>
          <w:szCs w:val="24"/>
          <w:lang w:val="ru-RU" w:eastAsia="en-US" w:bidi="ar-SA"/>
        </w:rPr>
        <w:t>Еланского</w:t>
      </w:r>
      <w:r>
        <w:rPr>
          <w:rFonts w:hint="default" w:ascii="Arial" w:hAnsi="Arial" w:eastAsia="Microsoft Sans Serif" w:cs="Arial"/>
          <w:b/>
          <w:bCs/>
          <w:spacing w:val="-9"/>
          <w:sz w:val="24"/>
          <w:szCs w:val="24"/>
          <w:lang w:val="ru-RU" w:eastAsia="en-US" w:bidi="ar-SA"/>
        </w:rPr>
        <w:t xml:space="preserve"> </w:t>
      </w:r>
      <w:r>
        <w:rPr>
          <w:rFonts w:hint="default" w:ascii="Arial" w:hAnsi="Arial" w:eastAsia="Microsoft Sans Serif" w:cs="Arial"/>
          <w:b/>
          <w:bCs/>
          <w:spacing w:val="-2"/>
          <w:sz w:val="24"/>
          <w:szCs w:val="24"/>
          <w:lang w:val="ru-RU" w:eastAsia="en-US" w:bidi="ar-SA"/>
        </w:rPr>
        <w:t>муниципального</w:t>
      </w:r>
      <w:r>
        <w:rPr>
          <w:rFonts w:hint="default" w:ascii="Arial" w:hAnsi="Arial" w:eastAsia="Microsoft Sans Serif" w:cs="Arial"/>
          <w:b/>
          <w:bCs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Arial" w:hAnsi="Arial" w:eastAsia="Microsoft Sans Serif" w:cs="Arial"/>
          <w:b/>
          <w:bCs/>
          <w:spacing w:val="-2"/>
          <w:sz w:val="24"/>
          <w:szCs w:val="24"/>
          <w:lang w:val="ru-RU" w:eastAsia="en-US" w:bidi="ar-SA"/>
        </w:rPr>
        <w:t>района</w:t>
      </w:r>
      <w:r>
        <w:rPr>
          <w:rFonts w:hint="default" w:ascii="Arial" w:hAnsi="Arial" w:eastAsia="Microsoft Sans Serif" w:cs="Arial"/>
          <w:b/>
          <w:bCs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Arial" w:hAnsi="Arial" w:eastAsia="Microsoft Sans Serif" w:cs="Arial"/>
          <w:b/>
          <w:bCs/>
          <w:spacing w:val="-2"/>
          <w:sz w:val="24"/>
          <w:szCs w:val="24"/>
          <w:lang w:val="ru-RU" w:eastAsia="en-US" w:bidi="ar-SA"/>
        </w:rPr>
        <w:t>Волгоградской</w:t>
      </w:r>
      <w:r>
        <w:rPr>
          <w:rFonts w:hint="default" w:ascii="Arial" w:hAnsi="Arial" w:eastAsia="Microsoft Sans Serif" w:cs="Arial"/>
          <w:b/>
          <w:bCs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Arial" w:hAnsi="Arial" w:eastAsia="Microsoft Sans Serif" w:cs="Arial"/>
          <w:b/>
          <w:bCs/>
          <w:spacing w:val="-2"/>
          <w:sz w:val="24"/>
          <w:szCs w:val="24"/>
          <w:lang w:val="ru-RU" w:eastAsia="en-US" w:bidi="ar-SA"/>
        </w:rPr>
        <w:t>области</w:t>
      </w:r>
    </w:p>
    <w:p w14:paraId="12870186">
      <w:pPr>
        <w:widowControl w:val="0"/>
        <w:rPr>
          <w:rFonts w:hint="default" w:ascii="Arial" w:hAnsi="Arial" w:cs="Arial"/>
          <w:sz w:val="24"/>
          <w:szCs w:val="24"/>
        </w:rPr>
      </w:pPr>
    </w:p>
    <w:p w14:paraId="0E000000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23.05.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23</w:t>
      </w:r>
    </w:p>
    <w:p w14:paraId="0F000000">
      <w:pPr>
        <w:widowControl w:val="0"/>
        <w:spacing w:line="240" w:lineRule="exact"/>
        <w:jc w:val="center"/>
        <w:rPr>
          <w:rFonts w:hint="default" w:ascii="Arial" w:hAnsi="Arial" w:cs="Arial"/>
          <w:sz w:val="24"/>
          <w:szCs w:val="24"/>
        </w:rPr>
      </w:pPr>
    </w:p>
    <w:p w14:paraId="281F90C6">
      <w:pPr>
        <w:widowControl w:val="0"/>
        <w:suppressAutoHyphens w:val="0"/>
        <w:autoSpaceDE w:val="0"/>
        <w:spacing w:before="0" w:after="0" w:line="240" w:lineRule="auto"/>
        <w:ind w:left="0" w:right="0" w:firstLine="0"/>
        <w:jc w:val="left"/>
        <w:rPr>
          <w:rFonts w:hint="default" w:ascii="Arial" w:hAnsi="Arial" w:eastAsia="Times New Roman" w:cs="Arial"/>
          <w:b/>
          <w:bCs w:val="0"/>
          <w:i w:val="0"/>
          <w:iCs w:val="0"/>
          <w:spacing w:val="0"/>
          <w:sz w:val="24"/>
          <w:szCs w:val="24"/>
          <w:u w:val="none"/>
          <w:lang w:val="ru-RU" w:eastAsia="zh-CN" w:bidi="ar-SA"/>
        </w:rPr>
      </w:pP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u w:val="none"/>
        </w:rPr>
        <w:t>О внесении изменений в постановление Администрации Большевистского сельского поселения Еланского муниципального района Волгоградской области от</w:t>
      </w: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u w:val="none"/>
          <w:lang w:val="ru-RU"/>
        </w:rPr>
        <w:t xml:space="preserve"> 22.07.2021</w:t>
      </w: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u w:val="none"/>
        </w:rPr>
        <w:t xml:space="preserve">г. № </w:t>
      </w: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u w:val="none"/>
          <w:lang w:val="ru-RU"/>
        </w:rPr>
        <w:t>35</w:t>
      </w:r>
      <w:r>
        <w:rPr>
          <w:rFonts w:hint="default" w:ascii="Arial" w:hAnsi="Arial" w:cs="Arial"/>
          <w:b/>
          <w:bCs w:val="0"/>
          <w:i w:val="0"/>
          <w:iCs w:val="0"/>
          <w:sz w:val="24"/>
          <w:szCs w:val="24"/>
          <w:u w:val="none"/>
        </w:rPr>
        <w:t xml:space="preserve"> «Об утверждении Положения о комиссии по соблюдению требований к служебному поведению муниципальных служащих </w:t>
      </w:r>
      <w:r>
        <w:rPr>
          <w:rFonts w:hint="default" w:ascii="Arial" w:hAnsi="Arial" w:eastAsia="Times New Roman" w:cs="Arial"/>
          <w:b/>
          <w:bCs w:val="0"/>
          <w:i w:val="0"/>
          <w:iCs w:val="0"/>
          <w:spacing w:val="0"/>
          <w:kern w:val="1"/>
          <w:sz w:val="24"/>
          <w:szCs w:val="24"/>
          <w:u w:val="none"/>
          <w:lang w:val="ru-RU" w:eastAsia="zh-CN" w:bidi="ar-SA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eastAsia="Times New Roman" w:cs="Arial"/>
          <w:b/>
          <w:bCs w:val="0"/>
          <w:i w:val="0"/>
          <w:iCs w:val="0"/>
          <w:spacing w:val="0"/>
          <w:sz w:val="24"/>
          <w:szCs w:val="24"/>
          <w:u w:val="none"/>
          <w:lang w:val="ru-RU" w:eastAsia="zh-CN" w:bidi="ar-SA"/>
        </w:rPr>
        <w:t xml:space="preserve">, замещающих должности муниципальной службы в  Администрации </w:t>
      </w:r>
      <w:r>
        <w:rPr>
          <w:rFonts w:hint="default" w:ascii="Arial" w:hAnsi="Arial" w:eastAsia="Times New Roman" w:cs="Arial"/>
          <w:b/>
          <w:bCs w:val="0"/>
          <w:i w:val="0"/>
          <w:iCs w:val="0"/>
          <w:spacing w:val="0"/>
          <w:kern w:val="1"/>
          <w:sz w:val="24"/>
          <w:szCs w:val="24"/>
          <w:u w:val="none"/>
          <w:lang w:val="ru-RU" w:eastAsia="zh-CN" w:bidi="ar-SA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eastAsia="Times New Roman" w:cs="Arial"/>
          <w:b/>
          <w:bCs w:val="0"/>
          <w:i w:val="0"/>
          <w:iCs w:val="0"/>
          <w:spacing w:val="0"/>
          <w:sz w:val="24"/>
          <w:szCs w:val="24"/>
          <w:u w:val="none"/>
          <w:lang w:val="ru-RU" w:eastAsia="zh-CN" w:bidi="ar-SA"/>
        </w:rPr>
        <w:t>, и урегулированию конфликта интересов»</w:t>
      </w:r>
    </w:p>
    <w:p w14:paraId="11000000">
      <w:pPr>
        <w:widowControl w:val="0"/>
        <w:jc w:val="both"/>
        <w:rPr>
          <w:rFonts w:hint="default" w:ascii="Arial" w:hAnsi="Arial" w:cs="Arial"/>
          <w:sz w:val="24"/>
          <w:szCs w:val="24"/>
        </w:rPr>
      </w:pPr>
    </w:p>
    <w:p w14:paraId="12000000">
      <w:pPr>
        <w:widowControl w:val="0"/>
        <w:ind w:left="0" w:firstLine="720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В соответствии с федеральными законами от 02.03.2007 № 25-ФЗ                    «О муниципальной службе в Российской Федерации», от 25.12.2008                         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instrText xml:space="preserve">HYPERLINK "consultantplus://offline/ref=A29DCAA1087D13C29E8BF2F62B596E5DB817EA4ABD86A9AD3E6B9E299618458AE8153801580C824013DE1BF1FC7C64FBD5C0D58E2A6D87E8pANCG"</w:instrTex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fldChar w:fldCharType="separate"/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№ 273-ФЗ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 «О противодействии коррупции», Указом Президента Российской Федерации от 25.01.2024 № 71 «О внесении изменений в некоторые акты Президента Российской Федерации»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 xml:space="preserve">,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руководствуясь Уставом Большевистского сельского поселения Еланского муниципального района Волгоградской области,  </w:t>
      </w:r>
      <w:r>
        <w:rPr>
          <w:rFonts w:hint="default" w:ascii="Arial" w:hAnsi="Arial" w:cs="Arial"/>
          <w:i w:val="0"/>
          <w:iCs w:val="0"/>
          <w:spacing w:val="30"/>
          <w:sz w:val="24"/>
          <w:szCs w:val="24"/>
          <w:u w:val="none"/>
        </w:rPr>
        <w:t>постановляет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:</w:t>
      </w:r>
    </w:p>
    <w:p w14:paraId="13000000">
      <w:pPr>
        <w:widowControl w:val="0"/>
        <w:ind w:left="0" w:firstLine="720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1. Внести Положение о комиссии по соблюдению требований к служебному поведению муниципальных служащих Большевистского сельского поселения Еланского муниципального района Волгоградской области, замещающих должности муниципальной службы в  Администрации Большевистского сельского поселения Еланского муниципального района Волгоградской области, и урегулированию конфликта интересов», утвержденное постановлением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>п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остановление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>м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 Администрации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от </w:t>
      </w:r>
      <w:r>
        <w:rPr>
          <w:rFonts w:hint="default" w:ascii="Arial" w:hAnsi="Arial" w:cs="Arial"/>
          <w:b w:val="0"/>
          <w:bCs/>
          <w:i w:val="0"/>
          <w:iCs w:val="0"/>
          <w:sz w:val="24"/>
          <w:szCs w:val="24"/>
          <w:u w:val="none"/>
          <w:lang w:val="ru-RU"/>
        </w:rPr>
        <w:t>22.07.2021</w:t>
      </w:r>
      <w:r>
        <w:rPr>
          <w:rFonts w:hint="default" w:ascii="Arial" w:hAnsi="Arial" w:cs="Arial"/>
          <w:b w:val="0"/>
          <w:bCs/>
          <w:i w:val="0"/>
          <w:iCs w:val="0"/>
          <w:sz w:val="24"/>
          <w:szCs w:val="24"/>
          <w:u w:val="none"/>
        </w:rPr>
        <w:t xml:space="preserve">г. № </w:t>
      </w:r>
      <w:r>
        <w:rPr>
          <w:rFonts w:hint="default" w:ascii="Arial" w:hAnsi="Arial" w:cs="Arial"/>
          <w:b w:val="0"/>
          <w:bCs/>
          <w:i w:val="0"/>
          <w:iCs w:val="0"/>
          <w:sz w:val="24"/>
          <w:szCs w:val="24"/>
          <w:u w:val="none"/>
          <w:lang w:val="ru-RU"/>
        </w:rPr>
        <w:t>35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, следующие изменения:</w:t>
      </w:r>
    </w:p>
    <w:p w14:paraId="14000000">
      <w:pPr>
        <w:widowControl w:val="0"/>
        <w:ind w:left="0" w:firstLine="720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1.1. подпункт «а» пункта 1.3 изложить в следующей редакции:</w:t>
      </w:r>
    </w:p>
    <w:p w14:paraId="15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«а) в обеспечении соблюдения муниципальными служащими Большевистского сельского поселения Еланского муниципального района Волгоградской области, замещающими должности муниципальной службы в Администрации Большевистского сельского поселения Еланского муниципального района Волгоградской области, ограничений и запретов, требований о предотвращении или об урегулировании конфликта интересов, 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16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</w:p>
    <w:p w14:paraId="17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</w:p>
    <w:p w14:paraId="18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1.2. пункт 3.1 дополнить подпунктом «е» следующего содержания:</w:t>
      </w:r>
    </w:p>
    <w:p w14:paraId="19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1A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1.3. подпункт «б» пункта 3.5 изложить в следующей редакции:</w:t>
      </w:r>
    </w:p>
    <w:p w14:paraId="1B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«б) по результатам рассмотрения уведомлений, указанных в абзаце четвертом подпункта «б» и подпункте «е» пункта 3.1 настоящего Положения;»;</w:t>
      </w:r>
    </w:p>
    <w:p w14:paraId="1C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1.4. в пункте 3.6 слова «подпункте «д»» заменить словами «подпунктах «д» и «е»»;</w:t>
      </w:r>
    </w:p>
    <w:p w14:paraId="1D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1.5. в пункте 3.7:</w:t>
      </w:r>
    </w:p>
    <w:p w14:paraId="1E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- подпункте «а» слова «подпункте «д»» заменить словами «подпунктах «д» и «е»»;</w:t>
      </w:r>
    </w:p>
    <w:p w14:paraId="1F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- в подпункте «в»:</w:t>
      </w:r>
    </w:p>
    <w:p w14:paraId="20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слова «подпункте «д»» заменить словами «подпунктах «д» и «е»»;</w:t>
      </w:r>
    </w:p>
    <w:p w14:paraId="21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слова «и 4.8» заменить словами «, 4.8 и 4.9»;</w:t>
      </w:r>
    </w:p>
    <w:p w14:paraId="22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1.6. в абзаце первом пункта 3.8 слова «подпункте «д»» заменить словами «подпунктах «д» и «е»»;</w:t>
      </w:r>
    </w:p>
    <w:p w14:paraId="23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1.7. в абзаце втором пункта 3.10 слова «Уведомление, указанное в подпункте «д»» заменить словами «Уведомления, указанные в подпунктах «д» и «е»»;</w:t>
      </w:r>
    </w:p>
    <w:p w14:paraId="24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1.8. в абзаце втором пункта 3.11 и подпункте «а» пункта 3.12 слова «подпунктом «б»» заменить словами «подпунктами «б» и «е»»;</w:t>
      </w:r>
    </w:p>
    <w:p w14:paraId="25000000">
      <w:pPr>
        <w:pStyle w:val="27"/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1.9. дополнить новым пунктом 4.9 следующего содержания:</w:t>
      </w:r>
    </w:p>
    <w:p w14:paraId="26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«4.9. По итогам рассмотрения вопроса, указанного в подпункте «е» пункта 3.1 настоящего Положения,  комиссия принимает одно из следующих решений:</w:t>
      </w:r>
    </w:p>
    <w:p w14:paraId="27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8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14:paraId="29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1.10. пункты 4.9 - 4.16 считать соответственно пунктами 4.10 - 4.17;</w:t>
      </w:r>
    </w:p>
    <w:p w14:paraId="2A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1.11. в абзаце первом пункта 4.10:</w:t>
      </w:r>
    </w:p>
    <w:p w14:paraId="2B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- слова «и «д»» заменить словами «, «д» и «е»»;</w:t>
      </w:r>
    </w:p>
    <w:p w14:paraId="2C000000">
      <w:pPr>
        <w:ind w:left="0" w:firstLine="709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 xml:space="preserve">- слова «пунктами 4.2 - 4.8, заменить словами «пунктами 4.2 - 4.9». </w:t>
      </w:r>
    </w:p>
    <w:p w14:paraId="2D000000">
      <w:pPr>
        <w:widowControl w:val="0"/>
        <w:ind w:left="0" w:firstLine="720"/>
        <w:jc w:val="both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</w:p>
    <w:p w14:paraId="5416FF79">
      <w:pPr>
        <w:widowControl w:val="0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.Контроль за исполнением постановления оставляю за собой.</w:t>
      </w:r>
    </w:p>
    <w:p w14:paraId="46F943AA">
      <w:pPr>
        <w:widowControl w:val="0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  <w:lang w:val="ru-RU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.Настоящее постановление вступает в силу со дня его официального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области.</w:t>
      </w:r>
    </w:p>
    <w:p w14:paraId="56EC89FD">
      <w:pPr>
        <w:widowControl w:val="0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</w:p>
    <w:p w14:paraId="151890AB">
      <w:pPr>
        <w:widowControl w:val="0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</w:p>
    <w:p w14:paraId="780D2D2F">
      <w:pPr>
        <w:widowControl w:val="0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Глава Большевистского                               С.Ю.Скуратова</w:t>
      </w:r>
    </w:p>
    <w:p w14:paraId="31000000">
      <w:pPr>
        <w:widowControl w:val="0"/>
        <w:rPr>
          <w:rFonts w:hint="default" w:ascii="Arial" w:hAnsi="Arial" w:cs="Arial"/>
          <w:i w:val="0"/>
          <w:iCs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>сельского поселения</w:t>
      </w:r>
      <w:r>
        <w:rPr>
          <w:rFonts w:hint="default" w:ascii="Arial" w:hAnsi="Arial" w:cs="Arial"/>
          <w:i w:val="0"/>
          <w:iCs w:val="0"/>
          <w:sz w:val="24"/>
          <w:szCs w:val="24"/>
          <w:u w:val="none"/>
        </w:rPr>
        <w:tab/>
      </w:r>
      <w:bookmarkStart w:id="0" w:name="_GoBack"/>
      <w:bookmarkEnd w:id="0"/>
    </w:p>
    <w:sectPr>
      <w:headerReference r:id="rId5" w:type="default"/>
      <w:headerReference r:id="rId6" w:type="even"/>
      <w:pgSz w:w="11905" w:h="16837"/>
      <w:pgMar w:top="851" w:right="851" w:bottom="851" w:left="1418" w:header="357" w:footer="476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3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4000000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3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2000000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FFA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none"/>
    </w:rPr>
  </w:style>
  <w:style w:type="character" w:styleId="10">
    <w:name w:val="page number"/>
    <w:uiPriority w:val="0"/>
  </w:style>
  <w:style w:type="paragraph" w:styleId="11">
    <w:name w:val="Balloon Text"/>
    <w:basedOn w:val="1"/>
    <w:uiPriority w:val="0"/>
    <w:rPr>
      <w:rFonts w:ascii="Tahoma" w:hAnsi="Tahoma"/>
      <w:sz w:val="16"/>
    </w:rPr>
  </w:style>
  <w:style w:type="paragraph" w:styleId="12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line="276" w:lineRule="auto"/>
    </w:pPr>
  </w:style>
  <w:style w:type="paragraph" w:styleId="17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styleId="2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27">
    <w:name w:val="ConsPlusNormal"/>
    <w:link w:val="28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28">
    <w:name w:val="ConsPlusNormal1"/>
    <w:link w:val="27"/>
    <w:uiPriority w:val="0"/>
    <w:rPr>
      <w:rFonts w:ascii="Arial" w:hAnsi="Arial"/>
    </w:rPr>
  </w:style>
  <w:style w:type="paragraph" w:customStyle="1" w:styleId="29">
    <w:name w:val="ConsPlusNonformat"/>
    <w:link w:val="30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30">
    <w:name w:val="ConsPlusNonformat1"/>
    <w:link w:val="29"/>
    <w:uiPriority w:val="0"/>
    <w:rPr>
      <w:rFonts w:ascii="Courier New" w:hAnsi="Courier New"/>
    </w:rPr>
  </w:style>
  <w:style w:type="paragraph" w:customStyle="1" w:styleId="31">
    <w:name w:val="Endnote"/>
    <w:link w:val="3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2">
    <w:name w:val="Endnote1"/>
    <w:link w:val="31"/>
    <w:uiPriority w:val="0"/>
    <w:rPr>
      <w:rFonts w:ascii="XO Thames" w:hAnsi="XO Thames"/>
      <w:sz w:val="22"/>
    </w:rPr>
  </w:style>
  <w:style w:type="paragraph" w:customStyle="1" w:styleId="33">
    <w:name w:val="Символ сноски"/>
    <w:link w:val="3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34">
    <w:name w:val="Символ сноски1"/>
    <w:link w:val="33"/>
    <w:uiPriority w:val="0"/>
    <w:rPr>
      <w:vertAlign w:val="superscript"/>
    </w:rPr>
  </w:style>
  <w:style w:type="paragraph" w:customStyle="1" w:styleId="35">
    <w:name w:val="t_kostenko"/>
    <w:link w:val="36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6">
    <w:name w:val="t_kostenko1"/>
    <w:link w:val="35"/>
    <w:uiPriority w:val="0"/>
    <w:rPr>
      <w:rFonts w:ascii="Arial" w:hAnsi="Arial"/>
      <w:color w:val="000000"/>
      <w:sz w:val="20"/>
    </w:rPr>
  </w:style>
  <w:style w:type="paragraph" w:customStyle="1" w:styleId="37">
    <w:name w:val="Footnote"/>
    <w:basedOn w:val="1"/>
    <w:link w:val="38"/>
    <w:uiPriority w:val="0"/>
    <w:rPr>
      <w:sz w:val="20"/>
    </w:rPr>
  </w:style>
  <w:style w:type="character" w:customStyle="1" w:styleId="38">
    <w:name w:val="Footnote1"/>
    <w:link w:val="37"/>
    <w:uiPriority w:val="0"/>
    <w:rPr>
      <w:sz w:val="20"/>
    </w:rPr>
  </w:style>
  <w:style w:type="paragraph" w:customStyle="1" w:styleId="39">
    <w:name w:val="Header and Footer"/>
    <w:link w:val="40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40">
    <w:name w:val="Header and Footer1"/>
    <w:link w:val="39"/>
    <w:uiPriority w:val="0"/>
    <w:rPr>
      <w:rFonts w:ascii="XO Thames" w:hAnsi="XO Thames"/>
      <w:sz w:val="28"/>
    </w:rPr>
  </w:style>
  <w:style w:type="paragraph" w:customStyle="1" w:styleId="41">
    <w:name w:val="ConsPlusTitle"/>
    <w:link w:val="42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/>
      <w:b/>
      <w:color w:val="000000"/>
      <w:spacing w:val="0"/>
      <w:sz w:val="22"/>
    </w:rPr>
  </w:style>
  <w:style w:type="character" w:customStyle="1" w:styleId="42">
    <w:name w:val="ConsPlusTitle1"/>
    <w:link w:val="41"/>
    <w:uiPriority w:val="0"/>
    <w:rPr>
      <w:rFonts w:ascii="Calibri" w:hAnsi="Calibri"/>
      <w:b/>
      <w:sz w:val="22"/>
    </w:rPr>
  </w:style>
  <w:style w:type="paragraph" w:customStyle="1" w:styleId="43">
    <w:name w:val="Знак сноски1"/>
    <w:basedOn w:val="1"/>
    <w:link w:val="44"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44">
    <w:name w:val="Знак сноски11"/>
    <w:link w:val="43"/>
    <w:uiPriority w:val="0"/>
    <w:rPr>
      <w:sz w:val="2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2025-05-26T07:49:39Z</dcterms:created>
  <dc:creator>user</dc:creator>
  <cp:lastModifiedBy>user</cp:lastModifiedBy>
  <cp:lastPrinted>2025-05-26T07:59:04Z</cp:lastPrinted>
  <dcterms:modified xsi:type="dcterms:W3CDTF">2025-05-26T08:00:42Z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209D8109A9A54188A510A50D253CF89F_13</vt:lpwstr>
  </property>
</Properties>
</file>